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bottomFromText="200" w:vertAnchor="text" w:horzAnchor="margin" w:tblpY="374"/>
        <w:tblW w:w="921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9E1783" w:rsidRPr="00CE2084" w:rsidTr="004212ED">
        <w:trPr>
          <w:trHeight w:val="932"/>
        </w:trPr>
        <w:tc>
          <w:tcPr>
            <w:tcW w:w="921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9E1783" w:rsidRDefault="009E1783" w:rsidP="00270A00">
            <w:pPr>
              <w:rPr>
                <w:rFonts w:ascii="Times New Roman" w:hAnsi="Times New Roman" w:cs="Times New Roman"/>
                <w:sz w:val="24"/>
                <w:szCs w:val="24"/>
              </w:rPr>
            </w:pPr>
            <w:r w:rsidRPr="00CE2084">
              <w:rPr>
                <w:rFonts w:ascii="Times New Roman" w:hAnsi="Times New Roman" w:cs="Times New Roman"/>
                <w:b/>
                <w:sz w:val="24"/>
                <w:szCs w:val="24"/>
                <w:u w:val="single"/>
              </w:rPr>
              <w:t>Mevzuat:</w:t>
            </w:r>
            <w:r w:rsidRPr="00CE2084">
              <w:rPr>
                <w:rFonts w:ascii="Times New Roman" w:hAnsi="Times New Roman" w:cs="Times New Roman"/>
                <w:sz w:val="24"/>
                <w:szCs w:val="24"/>
              </w:rPr>
              <w:t xml:space="preserve">  </w:t>
            </w:r>
          </w:p>
          <w:p w:rsidR="009E1783" w:rsidRPr="00CE2084" w:rsidRDefault="00752F36" w:rsidP="00270A00">
            <w:pPr>
              <w:rPr>
                <w:rFonts w:ascii="Times New Roman" w:hAnsi="Times New Roman" w:cs="Times New Roman"/>
                <w:sz w:val="24"/>
                <w:szCs w:val="24"/>
              </w:rPr>
            </w:pPr>
            <w:r w:rsidRPr="00752F36">
              <w:rPr>
                <w:rFonts w:ascii="Times New Roman" w:hAnsi="Times New Roman" w:cs="Times New Roman"/>
                <w:sz w:val="24"/>
                <w:szCs w:val="24"/>
              </w:rPr>
              <w:t>Bazı Alacakların Yeniden Yapılandırılması ile Bazı Kanunlarda ve Bir Kanun Hükmünde Kararnamede Değişiklik Yapılmasına Dair Kanun</w:t>
            </w:r>
          </w:p>
        </w:tc>
      </w:tr>
      <w:tr w:rsidR="009E1783" w:rsidRPr="00CE2084" w:rsidTr="004212ED">
        <w:trPr>
          <w:trHeight w:val="133"/>
        </w:trPr>
        <w:tc>
          <w:tcPr>
            <w:tcW w:w="9212" w:type="dxa"/>
            <w:tcBorders>
              <w:top w:val="double" w:sz="4" w:space="0" w:color="auto"/>
              <w:left w:val="threeDEmboss" w:sz="24" w:space="0" w:color="auto"/>
              <w:bottom w:val="nil"/>
              <w:right w:val="threeDEmboss" w:sz="24" w:space="0" w:color="auto"/>
            </w:tcBorders>
            <w:shd w:val="clear" w:color="auto" w:fill="FFFFFF" w:themeFill="background1"/>
            <w:hideMark/>
          </w:tcPr>
          <w:p w:rsidR="009E1783" w:rsidRPr="00CE2084" w:rsidRDefault="009E1783" w:rsidP="00270A00">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9E1783" w:rsidRPr="00CE2084" w:rsidRDefault="00752F36" w:rsidP="009E1783">
            <w:pPr>
              <w:rPr>
                <w:rFonts w:ascii="Times New Roman" w:hAnsi="Times New Roman" w:cs="Times New Roman"/>
                <w:sz w:val="24"/>
                <w:szCs w:val="24"/>
              </w:rPr>
            </w:pPr>
            <w:r w:rsidRPr="00752F36">
              <w:rPr>
                <w:rFonts w:ascii="Times New Roman" w:hAnsi="Times New Roman" w:cs="Times New Roman"/>
                <w:sz w:val="24"/>
                <w:szCs w:val="24"/>
              </w:rPr>
              <w:t>27 Mayıs 2017 Tarihli ve 30078 Sayılı Resmî Gazete</w:t>
            </w:r>
          </w:p>
        </w:tc>
      </w:tr>
      <w:tr w:rsidR="009E1783" w:rsidRPr="00CE2084" w:rsidTr="004212ED">
        <w:trPr>
          <w:trHeight w:val="236"/>
        </w:trPr>
        <w:tc>
          <w:tcPr>
            <w:tcW w:w="9212" w:type="dxa"/>
            <w:tcBorders>
              <w:top w:val="nil"/>
              <w:left w:val="threeDEmboss" w:sz="24" w:space="0" w:color="auto"/>
              <w:bottom w:val="double" w:sz="4" w:space="0" w:color="auto"/>
              <w:right w:val="threeDEmboss" w:sz="24" w:space="0" w:color="auto"/>
            </w:tcBorders>
            <w:shd w:val="clear" w:color="auto" w:fill="FFFFFF" w:themeFill="background1"/>
          </w:tcPr>
          <w:p w:rsidR="009E1783" w:rsidRDefault="005D0832" w:rsidP="00270A00">
            <w:pPr>
              <w:rPr>
                <w:rFonts w:ascii="Times New Roman" w:hAnsi="Times New Roman" w:cs="Times New Roman"/>
                <w:sz w:val="24"/>
                <w:szCs w:val="24"/>
              </w:rPr>
            </w:pPr>
            <w:hyperlink r:id="rId8" w:history="1">
              <w:r w:rsidR="00752F36" w:rsidRPr="0049594F">
                <w:rPr>
                  <w:rStyle w:val="Kpr"/>
                  <w:rFonts w:ascii="Times New Roman" w:hAnsi="Times New Roman" w:cs="Times New Roman"/>
                  <w:sz w:val="24"/>
                  <w:szCs w:val="24"/>
                </w:rPr>
                <w:t>http://www.resmigazete.gov.tr/main.aspx?home=http://www.resmigazete.gov.tr/eskiler/2017/05/20170529.htm&amp;main=http://www.resmigazete.gov.tr/eskiler/2017/05/20170529.htm</w:t>
              </w:r>
            </w:hyperlink>
          </w:p>
          <w:p w:rsidR="00752F36" w:rsidRPr="00CE2084" w:rsidRDefault="00752F36" w:rsidP="00270A00">
            <w:pPr>
              <w:rPr>
                <w:rFonts w:ascii="Times New Roman" w:hAnsi="Times New Roman" w:cs="Times New Roman"/>
                <w:sz w:val="24"/>
                <w:szCs w:val="24"/>
              </w:rPr>
            </w:pPr>
          </w:p>
        </w:tc>
      </w:tr>
      <w:tr w:rsidR="009E1783" w:rsidRPr="00CE2084" w:rsidTr="004212ED">
        <w:trPr>
          <w:trHeight w:val="2541"/>
        </w:trPr>
        <w:tc>
          <w:tcPr>
            <w:tcW w:w="921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4212ED" w:rsidRDefault="009E1783" w:rsidP="00240AD4">
            <w:pPr>
              <w:rPr>
                <w:rFonts w:ascii="Times New Roman" w:hAnsi="Times New Roman" w:cs="Times New Roman"/>
                <w:b/>
                <w:sz w:val="24"/>
                <w:szCs w:val="24"/>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p>
          <w:p w:rsidR="004212ED" w:rsidRDefault="00240AD4" w:rsidP="004212ED">
            <w:pPr>
              <w:jc w:val="both"/>
              <w:rPr>
                <w:rFonts w:ascii="Times New Roman" w:hAnsi="Times New Roman" w:cs="Times New Roman"/>
                <w:sz w:val="24"/>
                <w:szCs w:val="24"/>
              </w:rPr>
            </w:pPr>
            <w:proofErr w:type="gramStart"/>
            <w:r w:rsidRPr="00240AD4">
              <w:rPr>
                <w:rFonts w:ascii="Times New Roman" w:hAnsi="Times New Roman" w:cs="Times New Roman"/>
                <w:sz w:val="24"/>
                <w:szCs w:val="24"/>
              </w:rPr>
              <w:t>31/3/2017</w:t>
            </w:r>
            <w:proofErr w:type="gramEnd"/>
            <w:r w:rsidRPr="00240AD4">
              <w:rPr>
                <w:rFonts w:ascii="Times New Roman" w:hAnsi="Times New Roman" w:cs="Times New Roman"/>
                <w:sz w:val="24"/>
                <w:szCs w:val="24"/>
              </w:rPr>
              <w:t xml:space="preserve"> tarihi (bu tarih dâhil) itibarıyla ödenmesi gerektiği hâlde bu Kanunun yayımı tarihine kadar ödenmemiş olan; </w:t>
            </w:r>
          </w:p>
          <w:p w:rsidR="004212ED" w:rsidRPr="004212ED" w:rsidRDefault="004212ED" w:rsidP="004212ED">
            <w:pPr>
              <w:pStyle w:val="ListeParagraf"/>
              <w:numPr>
                <w:ilvl w:val="0"/>
                <w:numId w:val="1"/>
              </w:numPr>
              <w:tabs>
                <w:tab w:val="left" w:pos="284"/>
              </w:tabs>
              <w:ind w:left="0" w:firstLine="0"/>
              <w:jc w:val="both"/>
              <w:rPr>
                <w:rFonts w:ascii="Times New Roman" w:hAnsi="Times New Roman" w:cs="Times New Roman"/>
                <w:sz w:val="24"/>
                <w:szCs w:val="24"/>
              </w:rPr>
            </w:pPr>
            <w:r w:rsidRPr="004212ED">
              <w:rPr>
                <w:rFonts w:ascii="Times New Roman" w:hAnsi="Times New Roman" w:cs="Times New Roman"/>
                <w:sz w:val="24"/>
                <w:szCs w:val="24"/>
              </w:rPr>
              <w:t xml:space="preserve">Yeniden yapılandırmaya konu olan alacaklar gelir vergisi, kurumlar vergisi, KDV, ÖTV, motorlu taşıtlar vergisi, emlak </w:t>
            </w:r>
            <w:r>
              <w:rPr>
                <w:rFonts w:ascii="Times New Roman" w:hAnsi="Times New Roman" w:cs="Times New Roman"/>
                <w:sz w:val="24"/>
                <w:szCs w:val="24"/>
              </w:rPr>
              <w:t>vergisi, çevre temizlik vergisi</w:t>
            </w:r>
            <w:r w:rsidRPr="004212ED">
              <w:rPr>
                <w:rFonts w:ascii="Times New Roman" w:hAnsi="Times New Roman" w:cs="Times New Roman"/>
                <w:sz w:val="24"/>
                <w:szCs w:val="24"/>
              </w:rPr>
              <w:t>,</w:t>
            </w:r>
            <w:r>
              <w:rPr>
                <w:rFonts w:ascii="Times New Roman" w:hAnsi="Times New Roman" w:cs="Times New Roman"/>
                <w:sz w:val="24"/>
                <w:szCs w:val="24"/>
              </w:rPr>
              <w:t xml:space="preserve"> </w:t>
            </w:r>
            <w:r w:rsidRPr="004212ED">
              <w:rPr>
                <w:rFonts w:ascii="Times New Roman" w:hAnsi="Times New Roman" w:cs="Times New Roman"/>
                <w:sz w:val="24"/>
                <w:szCs w:val="24"/>
              </w:rPr>
              <w:t xml:space="preserve">gümrük vergisi ve diğer vergiler, vergi cezaları, trafik para cezaları, askerlik ve para seçim cezaları, Sosyal Güvenlik sigorta primleri, topluluk ve işsizlik sigortası primleri, sosyal güvenlik destek primi, emeklilik keseneği ve kurum karşılığı SGK idari para cezaları, gecikme cezaları, faiz ve zammı, Büyükşehir belediyeleri ve diğer belediyeler ile su ve kanalizasyon idarelerinin su, atık su, katı atık ücretleri, yol katılım payları, muhtelif ücretlerden kaynaklı alacakları ile zam ve faizleri, orman köylüleri ve bu köylülerce kurulmuş olan tarımsal kalkınma kooperatiflerine Orman Genel Müdürlüğünce kullandırılan kredi alacakları, faiz, gecikme faizi ve zammı, Bilim Sanayi ve Teknoloji Bakanlığınca organize sanayi bölgelerine ve küçük sanayi sitesi yapı kooperatiflerine kullandırılan kredi </w:t>
            </w:r>
            <w:proofErr w:type="spellStart"/>
            <w:r w:rsidRPr="004212ED">
              <w:rPr>
                <w:rFonts w:ascii="Times New Roman" w:hAnsi="Times New Roman" w:cs="Times New Roman"/>
                <w:sz w:val="24"/>
                <w:szCs w:val="24"/>
              </w:rPr>
              <w:t>alacaklarıi</w:t>
            </w:r>
            <w:proofErr w:type="spellEnd"/>
            <w:r w:rsidRPr="004212ED">
              <w:rPr>
                <w:rFonts w:ascii="Times New Roman" w:hAnsi="Times New Roman" w:cs="Times New Roman"/>
                <w:sz w:val="24"/>
                <w:szCs w:val="24"/>
              </w:rPr>
              <w:t xml:space="preserve"> faiz, gecikme faizi ve zammı, TRT kurumunun </w:t>
            </w:r>
            <w:proofErr w:type="gramStart"/>
            <w:r w:rsidRPr="004212ED">
              <w:rPr>
                <w:rFonts w:ascii="Times New Roman" w:hAnsi="Times New Roman" w:cs="Times New Roman"/>
                <w:sz w:val="24"/>
                <w:szCs w:val="24"/>
              </w:rPr>
              <w:t>bandrol</w:t>
            </w:r>
            <w:proofErr w:type="gramEnd"/>
            <w:r w:rsidRPr="004212ED">
              <w:rPr>
                <w:rFonts w:ascii="Times New Roman" w:hAnsi="Times New Roman" w:cs="Times New Roman"/>
                <w:sz w:val="24"/>
                <w:szCs w:val="24"/>
              </w:rPr>
              <w:t xml:space="preserve"> ücretleri, elektrik enerjisi payları, gecikme faizleri ve idari para cezaları, esnaf ve sanatkarların aidat borçları ile odaların birlik ve federasyonlara, birlik ve federasyonların </w:t>
            </w:r>
            <w:proofErr w:type="spellStart"/>
            <w:r w:rsidRPr="004212ED">
              <w:rPr>
                <w:rFonts w:ascii="Times New Roman" w:hAnsi="Times New Roman" w:cs="Times New Roman"/>
                <w:sz w:val="24"/>
                <w:szCs w:val="24"/>
              </w:rPr>
              <w:t>TESK’na</w:t>
            </w:r>
            <w:proofErr w:type="spellEnd"/>
            <w:r w:rsidRPr="004212ED">
              <w:rPr>
                <w:rFonts w:ascii="Times New Roman" w:hAnsi="Times New Roman" w:cs="Times New Roman"/>
                <w:sz w:val="24"/>
                <w:szCs w:val="24"/>
              </w:rPr>
              <w:t xml:space="preserve"> olan katılma payı, esnaf ve sanatkarların meslek eğitimini geliştirme ve destekleme fonu borçları, faiz, gecikme faizi ve zammı, avukatların ve stajyer avukatların baro kesenekleri ile staj kredisi borçları, faiz, gecikme faizi ve zammı, TOBB ile </w:t>
            </w:r>
            <w:r w:rsidRPr="004212ED">
              <w:rPr>
                <w:rFonts w:ascii="Times New Roman" w:hAnsi="Times New Roman" w:cs="Times New Roman"/>
                <w:sz w:val="24"/>
                <w:szCs w:val="24"/>
              </w:rPr>
              <w:lastRenderedPageBreak/>
              <w:t xml:space="preserve">Odalar ve Borsalar Kanunu hükümlerine göre üyelerin oda ve borsalara olan aidat, navlun hasılatından alınacak oda payları ve borsa tescil ücreti ile oda ve borsaların </w:t>
            </w:r>
            <w:proofErr w:type="spellStart"/>
            <w:r w:rsidRPr="004212ED">
              <w:rPr>
                <w:rFonts w:ascii="Times New Roman" w:hAnsi="Times New Roman" w:cs="Times New Roman"/>
                <w:sz w:val="24"/>
                <w:szCs w:val="24"/>
              </w:rPr>
              <w:t>TOBB’ne</w:t>
            </w:r>
            <w:proofErr w:type="spellEnd"/>
            <w:r w:rsidRPr="004212ED">
              <w:rPr>
                <w:rFonts w:ascii="Times New Roman" w:hAnsi="Times New Roman" w:cs="Times New Roman"/>
                <w:sz w:val="24"/>
                <w:szCs w:val="24"/>
              </w:rPr>
              <w:t xml:space="preserve"> olan aidat borçları ile sigorta eksperleri ile sigorta acenteleri levha aidat borçları, faiz, gecikme faizi ve zammıdır.</w:t>
            </w:r>
          </w:p>
          <w:p w:rsidR="007E73AD" w:rsidRPr="004212ED" w:rsidRDefault="00240AD4" w:rsidP="004212ED">
            <w:pPr>
              <w:pStyle w:val="ListeParagraf"/>
              <w:numPr>
                <w:ilvl w:val="0"/>
                <w:numId w:val="1"/>
              </w:numPr>
              <w:tabs>
                <w:tab w:val="left" w:pos="284"/>
              </w:tabs>
              <w:ind w:left="0" w:firstLine="0"/>
              <w:jc w:val="both"/>
              <w:rPr>
                <w:rFonts w:ascii="Times New Roman" w:hAnsi="Times New Roman" w:cs="Times New Roman"/>
                <w:sz w:val="24"/>
                <w:szCs w:val="24"/>
              </w:rPr>
            </w:pPr>
            <w:r w:rsidRPr="004212ED">
              <w:rPr>
                <w:rFonts w:ascii="Times New Roman" w:hAnsi="Times New Roman" w:cs="Times New Roman"/>
                <w:b/>
                <w:sz w:val="24"/>
                <w:szCs w:val="24"/>
              </w:rPr>
              <w:t>5174 sayılı Kanun hükümlerine göre üyelerin oda ve borsalara olan aidat, navlun hasılatından alınacak oda payları ve borsa tescil ücreti ile oda ve borsaların Türkiye Odalar ve Borsalar Birliğine olan aidat borçları asılları</w:t>
            </w:r>
            <w:r w:rsidRPr="004212ED">
              <w:rPr>
                <w:rFonts w:ascii="Times New Roman" w:hAnsi="Times New Roman" w:cs="Times New Roman"/>
                <w:sz w:val="24"/>
                <w:szCs w:val="24"/>
              </w:rPr>
              <w:t xml:space="preserve"> ile 5684 sayılı Kanununun 26 </w:t>
            </w:r>
            <w:proofErr w:type="spellStart"/>
            <w:r w:rsidRPr="004212ED">
              <w:rPr>
                <w:rFonts w:ascii="Times New Roman" w:hAnsi="Times New Roman" w:cs="Times New Roman"/>
                <w:sz w:val="24"/>
                <w:szCs w:val="24"/>
              </w:rPr>
              <w:t>ncı</w:t>
            </w:r>
            <w:proofErr w:type="spellEnd"/>
            <w:r w:rsidRPr="004212ED">
              <w:rPr>
                <w:rFonts w:ascii="Times New Roman" w:hAnsi="Times New Roman" w:cs="Times New Roman"/>
                <w:sz w:val="24"/>
                <w:szCs w:val="24"/>
              </w:rPr>
              <w:t xml:space="preserve"> maddesinin </w:t>
            </w:r>
            <w:proofErr w:type="spellStart"/>
            <w:r w:rsidRPr="004212ED">
              <w:rPr>
                <w:rFonts w:ascii="Times New Roman" w:hAnsi="Times New Roman" w:cs="Times New Roman"/>
                <w:sz w:val="24"/>
                <w:szCs w:val="24"/>
              </w:rPr>
              <w:t>yirmiüçüncü</w:t>
            </w:r>
            <w:proofErr w:type="spellEnd"/>
            <w:r w:rsidRPr="004212ED">
              <w:rPr>
                <w:rFonts w:ascii="Times New Roman" w:hAnsi="Times New Roman" w:cs="Times New Roman"/>
                <w:sz w:val="24"/>
                <w:szCs w:val="24"/>
              </w:rPr>
              <w:t xml:space="preserve"> fıkrası ile 27 </w:t>
            </w:r>
            <w:proofErr w:type="spellStart"/>
            <w:r w:rsidRPr="004212ED">
              <w:rPr>
                <w:rFonts w:ascii="Times New Roman" w:hAnsi="Times New Roman" w:cs="Times New Roman"/>
                <w:sz w:val="24"/>
                <w:szCs w:val="24"/>
              </w:rPr>
              <w:t>nci</w:t>
            </w:r>
            <w:proofErr w:type="spellEnd"/>
            <w:r w:rsidRPr="004212ED">
              <w:rPr>
                <w:rFonts w:ascii="Times New Roman" w:hAnsi="Times New Roman" w:cs="Times New Roman"/>
                <w:sz w:val="24"/>
                <w:szCs w:val="24"/>
              </w:rPr>
              <w:t xml:space="preserve"> maddesinin yedinci fıkrası uyarınca </w:t>
            </w:r>
            <w:r w:rsidRPr="004212ED">
              <w:rPr>
                <w:rFonts w:ascii="Times New Roman" w:hAnsi="Times New Roman" w:cs="Times New Roman"/>
                <w:b/>
                <w:sz w:val="24"/>
                <w:szCs w:val="24"/>
              </w:rPr>
              <w:t xml:space="preserve">Türkiye Odalar ve Borsalar Birliğine ödenmesi gereken sigorta </w:t>
            </w:r>
            <w:proofErr w:type="gramStart"/>
            <w:r w:rsidRPr="004212ED">
              <w:rPr>
                <w:rFonts w:ascii="Times New Roman" w:hAnsi="Times New Roman" w:cs="Times New Roman"/>
                <w:b/>
                <w:sz w:val="24"/>
                <w:szCs w:val="24"/>
              </w:rPr>
              <w:t>eksperleri</w:t>
            </w:r>
            <w:proofErr w:type="gramEnd"/>
            <w:r w:rsidRPr="004212ED">
              <w:rPr>
                <w:rFonts w:ascii="Times New Roman" w:hAnsi="Times New Roman" w:cs="Times New Roman"/>
                <w:b/>
                <w:sz w:val="24"/>
                <w:szCs w:val="24"/>
              </w:rPr>
              <w:t xml:space="preserve"> ve sigorta acenteleri levha aidat borç asıllarının ödenmemiş</w:t>
            </w:r>
            <w:r w:rsidRPr="004212ED">
              <w:rPr>
                <w:rFonts w:ascii="Times New Roman" w:hAnsi="Times New Roman" w:cs="Times New Roman"/>
                <w:sz w:val="24"/>
                <w:szCs w:val="24"/>
              </w:rPr>
              <w:t xml:space="preserve"> kısmının birinci taksiti bu Kanunun yürürlüğe girdiği tarihi takip eden üçüncü ayın sonuna kadar, kalanı aylık dönemler hâlinde ve azami toplam altı eşit taksitte ödenmesi hâlinde, bu alacaklara uygulanan faiz, gecikme faizi, gecikme zammı gibi </w:t>
            </w:r>
            <w:proofErr w:type="spellStart"/>
            <w:r w:rsidRPr="004212ED">
              <w:rPr>
                <w:rFonts w:ascii="Times New Roman" w:hAnsi="Times New Roman" w:cs="Times New Roman"/>
                <w:sz w:val="24"/>
                <w:szCs w:val="24"/>
              </w:rPr>
              <w:t>fer’i</w:t>
            </w:r>
            <w:proofErr w:type="spellEnd"/>
            <w:r w:rsidRPr="004212ED">
              <w:rPr>
                <w:rFonts w:ascii="Times New Roman" w:hAnsi="Times New Roman" w:cs="Times New Roman"/>
                <w:sz w:val="24"/>
                <w:szCs w:val="24"/>
              </w:rPr>
              <w:t xml:space="preserve"> alac</w:t>
            </w:r>
            <w:r w:rsidR="007E73AD" w:rsidRPr="004212ED">
              <w:rPr>
                <w:rFonts w:ascii="Times New Roman" w:hAnsi="Times New Roman" w:cs="Times New Roman"/>
                <w:sz w:val="24"/>
                <w:szCs w:val="24"/>
              </w:rPr>
              <w:t>akların tahsilinden vazgeçilir.</w:t>
            </w:r>
          </w:p>
          <w:p w:rsidR="00961C95" w:rsidRPr="004212ED" w:rsidRDefault="00DE5423" w:rsidP="004212ED">
            <w:pPr>
              <w:pStyle w:val="ListeParagraf"/>
              <w:numPr>
                <w:ilvl w:val="0"/>
                <w:numId w:val="1"/>
              </w:numPr>
              <w:ind w:left="0" w:firstLine="0"/>
              <w:jc w:val="both"/>
              <w:rPr>
                <w:rFonts w:ascii="Times New Roman" w:hAnsi="Times New Roman" w:cs="Times New Roman"/>
                <w:sz w:val="24"/>
                <w:szCs w:val="24"/>
              </w:rPr>
            </w:pPr>
            <w:r w:rsidRPr="004212ED">
              <w:rPr>
                <w:rFonts w:ascii="Times New Roman" w:hAnsi="Times New Roman" w:cs="Times New Roman"/>
                <w:sz w:val="24"/>
                <w:szCs w:val="24"/>
              </w:rPr>
              <w:t xml:space="preserve">Kanun, sadece kesinleşmiş kamu alacaklarına ilişkin düzenlemeler içermekte olup dönemsel olarak 31 Mart 2017 tarihinden (bu tarih </w:t>
            </w:r>
            <w:proofErr w:type="gramStart"/>
            <w:r w:rsidRPr="004212ED">
              <w:rPr>
                <w:rFonts w:ascii="Times New Roman" w:hAnsi="Times New Roman" w:cs="Times New Roman"/>
                <w:sz w:val="24"/>
                <w:szCs w:val="24"/>
              </w:rPr>
              <w:t>dahil</w:t>
            </w:r>
            <w:proofErr w:type="gramEnd"/>
            <w:r w:rsidRPr="004212ED">
              <w:rPr>
                <w:rFonts w:ascii="Times New Roman" w:hAnsi="Times New Roman" w:cs="Times New Roman"/>
                <w:sz w:val="24"/>
                <w:szCs w:val="24"/>
              </w:rPr>
              <w:t xml:space="preserve">) önceki dönemlere ilişkin vergiler veyahut beyana dayanan vergilerde bu tarihe kadar verilmesi gereken beyannamelere ilişkin vergi, vergi cezaları, gecikme zammı ve faizleri gibi feri alacakları kapsamaktadır. </w:t>
            </w:r>
            <w:r w:rsidR="000A31D7" w:rsidRPr="004212ED">
              <w:rPr>
                <w:rFonts w:ascii="Times New Roman" w:hAnsi="Times New Roman" w:cs="Times New Roman"/>
                <w:sz w:val="24"/>
                <w:szCs w:val="24"/>
              </w:rPr>
              <w:t>B</w:t>
            </w:r>
            <w:r w:rsidRPr="004212ED">
              <w:rPr>
                <w:rFonts w:ascii="Times New Roman" w:hAnsi="Times New Roman" w:cs="Times New Roman"/>
                <w:sz w:val="24"/>
                <w:szCs w:val="24"/>
              </w:rPr>
              <w:t>orçlarını 6736 sayılı Kanun kapsamında yapılandıran mükelleflere Kanun kapsamındaki yapılandırma hükümlerden y</w:t>
            </w:r>
            <w:r w:rsidR="000A31D7" w:rsidRPr="004212ED">
              <w:rPr>
                <w:rFonts w:ascii="Times New Roman" w:hAnsi="Times New Roman" w:cs="Times New Roman"/>
                <w:sz w:val="24"/>
                <w:szCs w:val="24"/>
              </w:rPr>
              <w:t xml:space="preserve">ararlanma </w:t>
            </w:r>
            <w:proofErr w:type="gramStart"/>
            <w:r w:rsidR="000A31D7" w:rsidRPr="004212ED">
              <w:rPr>
                <w:rFonts w:ascii="Times New Roman" w:hAnsi="Times New Roman" w:cs="Times New Roman"/>
                <w:sz w:val="24"/>
                <w:szCs w:val="24"/>
              </w:rPr>
              <w:t>imkanı</w:t>
            </w:r>
            <w:proofErr w:type="gramEnd"/>
            <w:r w:rsidR="000A31D7" w:rsidRPr="004212ED">
              <w:rPr>
                <w:rFonts w:ascii="Times New Roman" w:hAnsi="Times New Roman" w:cs="Times New Roman"/>
                <w:sz w:val="24"/>
                <w:szCs w:val="24"/>
              </w:rPr>
              <w:t xml:space="preserve"> tanınmamıştır. B</w:t>
            </w:r>
            <w:r w:rsidRPr="004212ED">
              <w:rPr>
                <w:rFonts w:ascii="Times New Roman" w:hAnsi="Times New Roman" w:cs="Times New Roman"/>
                <w:sz w:val="24"/>
                <w:szCs w:val="24"/>
              </w:rPr>
              <w:t>u hükümden yararlanmak isteyen mükelleflerin ilgili idareye en geç 30 Haziran 2017 tarihinde başvuruda bulunması ve ilk taksit ödemesini de en geç 31 Temmuz 2017 tarihine kadar yapmış olmaları gerekmektedir.</w:t>
            </w:r>
            <w:r w:rsidR="000A31D7" w:rsidRPr="004212ED">
              <w:rPr>
                <w:rFonts w:ascii="Times New Roman" w:hAnsi="Times New Roman" w:cs="Times New Roman"/>
                <w:sz w:val="24"/>
                <w:szCs w:val="24"/>
              </w:rPr>
              <w:t xml:space="preserve"> </w:t>
            </w:r>
          </w:p>
          <w:p w:rsidR="00573F67" w:rsidRPr="004212ED" w:rsidRDefault="00567401" w:rsidP="004212ED">
            <w:pPr>
              <w:pStyle w:val="ListeParagraf"/>
              <w:numPr>
                <w:ilvl w:val="0"/>
                <w:numId w:val="1"/>
              </w:numPr>
              <w:tabs>
                <w:tab w:val="left" w:pos="284"/>
              </w:tabs>
              <w:ind w:left="0" w:firstLine="0"/>
              <w:jc w:val="both"/>
              <w:rPr>
                <w:rFonts w:ascii="Times New Roman" w:hAnsi="Times New Roman" w:cs="Times New Roman"/>
                <w:sz w:val="24"/>
                <w:szCs w:val="24"/>
              </w:rPr>
            </w:pPr>
            <w:r w:rsidRPr="004212ED">
              <w:rPr>
                <w:rFonts w:ascii="Times New Roman" w:hAnsi="Times New Roman" w:cs="Times New Roman"/>
                <w:sz w:val="24"/>
                <w:szCs w:val="24"/>
              </w:rPr>
              <w:t xml:space="preserve">213 sayılı kanuna göre mücbir sebep hali ilan edilmiş olan </w:t>
            </w:r>
            <w:r w:rsidR="00573F67" w:rsidRPr="004212ED">
              <w:rPr>
                <w:rFonts w:ascii="Times New Roman" w:hAnsi="Times New Roman" w:cs="Times New Roman"/>
                <w:sz w:val="24"/>
                <w:szCs w:val="24"/>
              </w:rPr>
              <w:t>Van ilinde mükelleflerin mücbir sebep hali sona erdirilerek, tahakkuk edilen vergilerin ilk taksiti 2018 yılının Ocak ayından başlamak üzere ikişer aylık dönemler halinde otuz eşit taksitle ödenmesi ve bu ödenen vergilere herhangi bir zam, faiz, katsayı uygulaması öngörülmemektedir.</w:t>
            </w:r>
          </w:p>
          <w:p w:rsidR="00A24EE8" w:rsidRPr="004212ED" w:rsidRDefault="00A24EE8" w:rsidP="004212ED">
            <w:pPr>
              <w:pStyle w:val="ListeParagraf"/>
              <w:numPr>
                <w:ilvl w:val="0"/>
                <w:numId w:val="1"/>
              </w:numPr>
              <w:tabs>
                <w:tab w:val="left" w:pos="284"/>
              </w:tabs>
              <w:ind w:left="0" w:firstLine="0"/>
              <w:jc w:val="both"/>
              <w:rPr>
                <w:rFonts w:ascii="Times New Roman" w:hAnsi="Times New Roman" w:cs="Times New Roman"/>
                <w:sz w:val="24"/>
                <w:szCs w:val="24"/>
              </w:rPr>
            </w:pPr>
            <w:r w:rsidRPr="004212ED">
              <w:rPr>
                <w:rFonts w:ascii="Times New Roman" w:hAnsi="Times New Roman" w:cs="Times New Roman"/>
                <w:sz w:val="24"/>
                <w:szCs w:val="24"/>
              </w:rPr>
              <w:t>Vergi Usul Kanunu’nda, doğal afet sebebiyle mücbir sebep hali ilan edilmesi durumunda faizsiz ya da düşük faizli tecil yapabilme hususunda verilen yetki, tüm mücbir sebep hallerinin tamamını kapsayacak şekilde genişletilmelidir.</w:t>
            </w:r>
          </w:p>
          <w:p w:rsidR="00567401" w:rsidRPr="004212ED" w:rsidRDefault="00573F67" w:rsidP="004212ED">
            <w:pPr>
              <w:pStyle w:val="ListeParagraf"/>
              <w:numPr>
                <w:ilvl w:val="0"/>
                <w:numId w:val="1"/>
              </w:numPr>
              <w:tabs>
                <w:tab w:val="left" w:pos="284"/>
              </w:tabs>
              <w:ind w:left="0" w:firstLine="0"/>
              <w:jc w:val="both"/>
              <w:rPr>
                <w:rFonts w:ascii="Times New Roman" w:hAnsi="Times New Roman" w:cs="Times New Roman"/>
                <w:sz w:val="24"/>
                <w:szCs w:val="24"/>
              </w:rPr>
            </w:pPr>
            <w:r w:rsidRPr="004212ED">
              <w:rPr>
                <w:rFonts w:ascii="Times New Roman" w:hAnsi="Times New Roman" w:cs="Times New Roman"/>
                <w:sz w:val="24"/>
                <w:szCs w:val="24"/>
              </w:rPr>
              <w:t xml:space="preserve">6183 sayılı Amme Alacaklarının Tahsil Usulü Hakkında Kanununa eklenen 48/A maddesi ile vergiye uyumlu mükelleflere özel şartlarla tecil </w:t>
            </w:r>
            <w:proofErr w:type="gramStart"/>
            <w:r w:rsidRPr="004212ED">
              <w:rPr>
                <w:rFonts w:ascii="Times New Roman" w:hAnsi="Times New Roman" w:cs="Times New Roman"/>
                <w:sz w:val="24"/>
                <w:szCs w:val="24"/>
              </w:rPr>
              <w:t>imkanı</w:t>
            </w:r>
            <w:proofErr w:type="gramEnd"/>
            <w:r w:rsidRPr="004212ED">
              <w:rPr>
                <w:rFonts w:ascii="Times New Roman" w:hAnsi="Times New Roman" w:cs="Times New Roman"/>
                <w:sz w:val="24"/>
                <w:szCs w:val="24"/>
              </w:rPr>
              <w:t xml:space="preserve"> sağlanması düzenlenmektedir. Vergiye uyumlu mükelleflerin düzenlenmesinde; ticari, zirai veya mesleki faaliyetleri nedeniyle en az 3 yıl süreyle gelir veya kurumlar vergisi mükellefiyetinin olması, son 3 yıla ait vergi beyannamelerinin süresinde verilmiş olması, vadesi 1 yılı geçmemiş borcunun borç ödemede </w:t>
            </w:r>
            <w:r w:rsidR="00A6060F" w:rsidRPr="004212ED">
              <w:rPr>
                <w:rFonts w:ascii="Times New Roman" w:hAnsi="Times New Roman" w:cs="Times New Roman"/>
                <w:sz w:val="24"/>
                <w:szCs w:val="24"/>
              </w:rPr>
              <w:t xml:space="preserve">hüsnüniyet sahibi olmasına rağmen ödenememiş olması </w:t>
            </w:r>
            <w:proofErr w:type="gramStart"/>
            <w:r w:rsidR="00A6060F" w:rsidRPr="004212ED">
              <w:rPr>
                <w:rFonts w:ascii="Times New Roman" w:hAnsi="Times New Roman" w:cs="Times New Roman"/>
                <w:sz w:val="24"/>
                <w:szCs w:val="24"/>
              </w:rPr>
              <w:t>kriterleri</w:t>
            </w:r>
            <w:proofErr w:type="gramEnd"/>
            <w:r w:rsidR="00A6060F" w:rsidRPr="004212ED">
              <w:rPr>
                <w:rFonts w:ascii="Times New Roman" w:hAnsi="Times New Roman" w:cs="Times New Roman"/>
                <w:sz w:val="24"/>
                <w:szCs w:val="24"/>
              </w:rPr>
              <w:t xml:space="preserve"> aranmaktadır. </w:t>
            </w:r>
            <w:r w:rsidR="00A6060F" w:rsidRPr="004212ED">
              <w:rPr>
                <w:rFonts w:ascii="Times New Roman" w:hAnsi="Times New Roman" w:cs="Times New Roman"/>
                <w:sz w:val="24"/>
                <w:szCs w:val="24"/>
              </w:rPr>
              <w:lastRenderedPageBreak/>
              <w:t>Vergiye uyumlu mükellefin vadesi 1 yılı geçmemiş borçlarının; 500 000 TL’ye kadar teminatsız, 500 000 TL’yi aşan kısmının yüzde 25’i için teminatlı olarak taksitlendirilmesi öngörülmektedir.</w:t>
            </w:r>
          </w:p>
          <w:p w:rsidR="00A24EE8" w:rsidRPr="004212ED" w:rsidRDefault="00A24EE8" w:rsidP="004212ED">
            <w:pPr>
              <w:pStyle w:val="ListeParagraf"/>
              <w:numPr>
                <w:ilvl w:val="0"/>
                <w:numId w:val="1"/>
              </w:numPr>
              <w:tabs>
                <w:tab w:val="left" w:pos="284"/>
              </w:tabs>
              <w:ind w:left="0" w:firstLine="0"/>
              <w:jc w:val="both"/>
              <w:rPr>
                <w:rFonts w:ascii="Times New Roman" w:hAnsi="Times New Roman" w:cs="Times New Roman"/>
                <w:sz w:val="24"/>
                <w:szCs w:val="24"/>
              </w:rPr>
            </w:pPr>
            <w:r w:rsidRPr="004212ED">
              <w:rPr>
                <w:rFonts w:ascii="Times New Roman" w:hAnsi="Times New Roman" w:cs="Times New Roman"/>
                <w:sz w:val="24"/>
                <w:szCs w:val="24"/>
              </w:rPr>
              <w:t>Birbirine bitişik veya yakın maden sahalarının maden bölgesi ilan edilebilmesi, maden bölgesinde belirlenen alandaki toplam rezervin en az yarısına tekabül eden ruhsat sahiplerinin talebi halinde, ruhsatların bir şirkette birleştir</w:t>
            </w:r>
            <w:r w:rsidR="004212ED">
              <w:rPr>
                <w:rFonts w:ascii="Times New Roman" w:hAnsi="Times New Roman" w:cs="Times New Roman"/>
                <w:sz w:val="24"/>
                <w:szCs w:val="24"/>
              </w:rPr>
              <w:t>i</w:t>
            </w:r>
            <w:r w:rsidRPr="004212ED">
              <w:rPr>
                <w:rFonts w:ascii="Times New Roman" w:hAnsi="Times New Roman" w:cs="Times New Roman"/>
                <w:sz w:val="24"/>
                <w:szCs w:val="24"/>
              </w:rPr>
              <w:t xml:space="preserve">lmesi ve maden rezervi de göz önüne alınarak şirketteki ortaklık paylarının belirlenmesi, birleştirmeye </w:t>
            </w:r>
            <w:proofErr w:type="gramStart"/>
            <w:r w:rsidRPr="004212ED">
              <w:rPr>
                <w:rFonts w:ascii="Times New Roman" w:hAnsi="Times New Roman" w:cs="Times New Roman"/>
                <w:sz w:val="24"/>
                <w:szCs w:val="24"/>
              </w:rPr>
              <w:t>dahil</w:t>
            </w:r>
            <w:proofErr w:type="gramEnd"/>
            <w:r w:rsidRPr="004212ED">
              <w:rPr>
                <w:rFonts w:ascii="Times New Roman" w:hAnsi="Times New Roman" w:cs="Times New Roman"/>
                <w:sz w:val="24"/>
                <w:szCs w:val="24"/>
              </w:rPr>
              <w:t xml:space="preserve"> olmayan diğer ruhsatların yatırım giderleri Bakanlık bütçesinden karşılanarak iptal edilmesi, yeterli talebin sağlanamaması durumunda ise yatırım giderleri Bakanlık bütçesin</w:t>
            </w:r>
            <w:r w:rsidR="00897E03" w:rsidRPr="004212ED">
              <w:rPr>
                <w:rFonts w:ascii="Times New Roman" w:hAnsi="Times New Roman" w:cs="Times New Roman"/>
                <w:sz w:val="24"/>
                <w:szCs w:val="24"/>
              </w:rPr>
              <w:t>den karşılanarak tüm ruhsatların iptal edilmesi ve bu sahal</w:t>
            </w:r>
            <w:r w:rsidR="004212ED">
              <w:rPr>
                <w:rFonts w:ascii="Times New Roman" w:hAnsi="Times New Roman" w:cs="Times New Roman"/>
                <w:sz w:val="24"/>
                <w:szCs w:val="24"/>
              </w:rPr>
              <w:t>a</w:t>
            </w:r>
            <w:r w:rsidR="00897E03" w:rsidRPr="004212ED">
              <w:rPr>
                <w:rFonts w:ascii="Times New Roman" w:hAnsi="Times New Roman" w:cs="Times New Roman"/>
                <w:sz w:val="24"/>
                <w:szCs w:val="24"/>
              </w:rPr>
              <w:t>rın ihaleyle ruhsatlandırılması öngörülmektedir. Maden bölgesi olan illerde bu bölgeleri yönetmek üzere Maden Bölgesi Komisyonu kurulmaktadır.</w:t>
            </w:r>
          </w:p>
          <w:p w:rsidR="00513D3D" w:rsidRPr="004212ED" w:rsidRDefault="00513D3D" w:rsidP="004212ED">
            <w:pPr>
              <w:pStyle w:val="ListeParagraf"/>
              <w:numPr>
                <w:ilvl w:val="0"/>
                <w:numId w:val="1"/>
              </w:numPr>
              <w:tabs>
                <w:tab w:val="left" w:pos="284"/>
              </w:tabs>
              <w:ind w:left="0" w:firstLine="0"/>
              <w:jc w:val="both"/>
              <w:rPr>
                <w:rFonts w:ascii="Times New Roman" w:hAnsi="Times New Roman" w:cs="Times New Roman"/>
                <w:sz w:val="24"/>
                <w:szCs w:val="24"/>
              </w:rPr>
            </w:pPr>
            <w:r w:rsidRPr="004212ED">
              <w:rPr>
                <w:rFonts w:ascii="Times New Roman" w:hAnsi="Times New Roman" w:cs="Times New Roman"/>
                <w:sz w:val="24"/>
                <w:szCs w:val="24"/>
              </w:rPr>
              <w:t xml:space="preserve">Üretime geçememiş ön lisans veya lisanslara ilişkin olarak, mevcut üretim veya </w:t>
            </w:r>
            <w:proofErr w:type="gramStart"/>
            <w:r w:rsidRPr="004212ED">
              <w:rPr>
                <w:rFonts w:ascii="Times New Roman" w:hAnsi="Times New Roman" w:cs="Times New Roman"/>
                <w:sz w:val="24"/>
                <w:szCs w:val="24"/>
              </w:rPr>
              <w:t>otoprodüktör</w:t>
            </w:r>
            <w:proofErr w:type="gramEnd"/>
            <w:r w:rsidRPr="004212ED">
              <w:rPr>
                <w:rFonts w:ascii="Times New Roman" w:hAnsi="Times New Roman" w:cs="Times New Roman"/>
                <w:sz w:val="24"/>
                <w:szCs w:val="24"/>
              </w:rPr>
              <w:t xml:space="preserve"> ön lisanslarını, lisanslarını ya da lisans başvurularını sonlandırmak isteyen tüzel kişilerin iki ay içerisinde başvurmaları halinde ön lisansları, lisansları veya lisans başvuruları sonlandırılarak teminatların iade edilmesi düzenlenmektedir.</w:t>
            </w:r>
          </w:p>
          <w:p w:rsidR="00513D3D" w:rsidRPr="004212ED" w:rsidRDefault="00513D3D" w:rsidP="004212ED">
            <w:pPr>
              <w:pStyle w:val="ListeParagraf"/>
              <w:numPr>
                <w:ilvl w:val="0"/>
                <w:numId w:val="1"/>
              </w:numPr>
              <w:tabs>
                <w:tab w:val="left" w:pos="142"/>
              </w:tabs>
              <w:ind w:left="0" w:firstLine="0"/>
              <w:jc w:val="both"/>
              <w:rPr>
                <w:rFonts w:ascii="Times New Roman" w:hAnsi="Times New Roman" w:cs="Times New Roman"/>
                <w:sz w:val="24"/>
                <w:szCs w:val="24"/>
              </w:rPr>
            </w:pPr>
            <w:r w:rsidRPr="004212ED">
              <w:rPr>
                <w:rFonts w:ascii="Times New Roman" w:hAnsi="Times New Roman" w:cs="Times New Roman"/>
                <w:sz w:val="24"/>
                <w:szCs w:val="24"/>
              </w:rPr>
              <w:t xml:space="preserve">Gıda Tarım ve Hayvancılık Bakanlığınca Tarımsal amaçlı kooperatiflere kullandırılan kredilere dair geçen yıl yürürlüğe konulan 6736 Sayılı Kanunla </w:t>
            </w:r>
            <w:r w:rsidR="009F6CBC" w:rsidRPr="004212ED">
              <w:rPr>
                <w:rFonts w:ascii="Times New Roman" w:hAnsi="Times New Roman" w:cs="Times New Roman"/>
                <w:sz w:val="24"/>
                <w:szCs w:val="24"/>
              </w:rPr>
              <w:t>yapılan yeniden yapılandırma süresi de on yıla çıkarılmaktadır.</w:t>
            </w:r>
          </w:p>
          <w:p w:rsidR="009F6CBC" w:rsidRPr="004212ED" w:rsidRDefault="009F6CBC" w:rsidP="004212ED">
            <w:pPr>
              <w:pStyle w:val="ListeParagraf"/>
              <w:numPr>
                <w:ilvl w:val="0"/>
                <w:numId w:val="1"/>
              </w:numPr>
              <w:tabs>
                <w:tab w:val="left" w:pos="142"/>
              </w:tabs>
              <w:ind w:left="0" w:firstLine="0"/>
              <w:jc w:val="both"/>
              <w:rPr>
                <w:rFonts w:ascii="Times New Roman" w:hAnsi="Times New Roman" w:cs="Times New Roman"/>
                <w:sz w:val="24"/>
                <w:szCs w:val="24"/>
              </w:rPr>
            </w:pPr>
            <w:proofErr w:type="gramStart"/>
            <w:r w:rsidRPr="004212ED">
              <w:rPr>
                <w:rFonts w:ascii="Times New Roman" w:hAnsi="Times New Roman" w:cs="Times New Roman"/>
                <w:sz w:val="24"/>
                <w:szCs w:val="24"/>
              </w:rPr>
              <w:t xml:space="preserve">1997 veya daha eski model olan motorlu taşıtların hurdaya çıkarılması suretiyle bedelsiz olarak teslimi halinde, motorlu taşıtlar vergisi ile bu vergiye ilişkin gecikme zammı, gecikme faizi, vergi cezaları ve idari para cezalarının terkin edilmesi; ayrıca, 2005 ve daha eski olup mevcut olmayan veya motorlu taşıt vasfını kaybetmiş taşıtların, motorlu taşıtlar vergilerinin ¼’ünün ödenmesi şartıyla, kalan vergi aslı, gecikme zammı, gecikme faizi, vergi cezaları ve idari para cezalarının tamamının </w:t>
            </w:r>
            <w:r w:rsidR="00961C95" w:rsidRPr="004212ED">
              <w:rPr>
                <w:rFonts w:ascii="Times New Roman" w:hAnsi="Times New Roman" w:cs="Times New Roman"/>
                <w:sz w:val="24"/>
                <w:szCs w:val="24"/>
              </w:rPr>
              <w:t>tahsilinden vazgeçilmesi ve trafik tescil kayıtlarının silinmesi düzenlenmektedir.</w:t>
            </w:r>
            <w:proofErr w:type="gramEnd"/>
          </w:p>
          <w:p w:rsidR="009E1783" w:rsidRDefault="009E1783" w:rsidP="009E1783">
            <w:pPr>
              <w:rPr>
                <w:rFonts w:ascii="Times New Roman" w:hAnsi="Times New Roman" w:cs="Times New Roman"/>
                <w:sz w:val="24"/>
                <w:szCs w:val="24"/>
              </w:rPr>
            </w:pPr>
            <w:r>
              <w:rPr>
                <w:rFonts w:ascii="Times New Roman" w:hAnsi="Times New Roman" w:cs="Times New Roman"/>
                <w:sz w:val="24"/>
                <w:szCs w:val="24"/>
              </w:rPr>
              <w:t xml:space="preserve">        </w:t>
            </w:r>
            <w:r w:rsidR="00752F36">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9" w:history="1">
              <w:r w:rsidR="00752F36" w:rsidRPr="0049594F">
                <w:rPr>
                  <w:rStyle w:val="Kpr"/>
                  <w:rFonts w:ascii="Times New Roman" w:hAnsi="Times New Roman" w:cs="Times New Roman"/>
                  <w:sz w:val="24"/>
                  <w:szCs w:val="24"/>
                </w:rPr>
                <w:t>http://www.resmigazete.gov.tr/eskiler/2017/05/20170527-1.htm</w:t>
              </w:r>
            </w:hyperlink>
          </w:p>
          <w:p w:rsidR="009E1783" w:rsidRDefault="009E1783" w:rsidP="009E1783">
            <w:pPr>
              <w:rPr>
                <w:rFonts w:ascii="Times New Roman" w:hAnsi="Times New Roman" w:cs="Times New Roman"/>
                <w:sz w:val="24"/>
                <w:szCs w:val="24"/>
              </w:rPr>
            </w:pPr>
          </w:p>
          <w:p w:rsidR="009E1783" w:rsidRPr="00CE2084" w:rsidRDefault="009E1783" w:rsidP="009E1783">
            <w:pPr>
              <w:rPr>
                <w:rFonts w:ascii="Times New Roman" w:hAnsi="Times New Roman" w:cs="Times New Roman"/>
                <w:sz w:val="24"/>
                <w:szCs w:val="24"/>
              </w:rPr>
            </w:pPr>
            <w:r>
              <w:rPr>
                <w:rFonts w:ascii="Times New Roman" w:hAnsi="Times New Roman" w:cs="Times New Roman"/>
                <w:sz w:val="24"/>
                <w:szCs w:val="24"/>
              </w:rPr>
              <w:t xml:space="preserve"> </w:t>
            </w:r>
          </w:p>
        </w:tc>
      </w:tr>
    </w:tbl>
    <w:p w:rsidR="009E1783" w:rsidRDefault="004212ED" w:rsidP="004212ED">
      <w:pPr>
        <w:jc w:val="right"/>
      </w:pPr>
      <w:proofErr w:type="gramStart"/>
      <w:r w:rsidRPr="004212ED">
        <w:lastRenderedPageBreak/>
        <w:t>..</w:t>
      </w:r>
      <w:proofErr w:type="gramEnd"/>
      <w:r w:rsidRPr="004212ED">
        <w:t>/…</w:t>
      </w:r>
    </w:p>
    <w:p w:rsidR="009E1783" w:rsidRPr="009E1783" w:rsidRDefault="009E1783" w:rsidP="009E1783"/>
    <w:tbl>
      <w:tblPr>
        <w:tblpPr w:leftFromText="141" w:rightFromText="141" w:bottomFromText="200" w:vertAnchor="text" w:horzAnchor="margin" w:tblpY="-503"/>
        <w:tblW w:w="921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5A0315" w:rsidRPr="00CE2084" w:rsidTr="005A0315">
        <w:trPr>
          <w:trHeight w:val="932"/>
        </w:trPr>
        <w:tc>
          <w:tcPr>
            <w:tcW w:w="921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5A0315" w:rsidRDefault="005A0315" w:rsidP="005A0315">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p>
          <w:p w:rsidR="005A0315" w:rsidRPr="00CE2084" w:rsidRDefault="005A0315" w:rsidP="005A0315">
            <w:pPr>
              <w:rPr>
                <w:rFonts w:ascii="Times New Roman" w:hAnsi="Times New Roman" w:cs="Times New Roman"/>
                <w:sz w:val="24"/>
                <w:szCs w:val="24"/>
              </w:rPr>
            </w:pPr>
            <w:r w:rsidRPr="009E1783">
              <w:rPr>
                <w:rFonts w:ascii="Times New Roman" w:hAnsi="Times New Roman" w:cs="Times New Roman"/>
                <w:sz w:val="24"/>
                <w:szCs w:val="24"/>
              </w:rPr>
              <w:t>Serbest Bölgelerde Çalışacak Yabancıların Çalışma İzinlerine Dair Yönetmelik</w:t>
            </w:r>
          </w:p>
        </w:tc>
      </w:tr>
      <w:tr w:rsidR="005A0315" w:rsidRPr="00CE2084" w:rsidTr="005A0315">
        <w:trPr>
          <w:trHeight w:val="133"/>
        </w:trPr>
        <w:tc>
          <w:tcPr>
            <w:tcW w:w="9212" w:type="dxa"/>
            <w:tcBorders>
              <w:top w:val="double" w:sz="4" w:space="0" w:color="auto"/>
              <w:left w:val="threeDEmboss" w:sz="24" w:space="0" w:color="auto"/>
              <w:bottom w:val="nil"/>
              <w:right w:val="threeDEmboss" w:sz="24" w:space="0" w:color="auto"/>
            </w:tcBorders>
            <w:shd w:val="clear" w:color="auto" w:fill="FFFFFF" w:themeFill="background1"/>
            <w:hideMark/>
          </w:tcPr>
          <w:p w:rsidR="005A0315" w:rsidRPr="00CE2084" w:rsidRDefault="005A0315" w:rsidP="005A0315">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5A0315" w:rsidRPr="00CE2084" w:rsidRDefault="005A0315" w:rsidP="005A0315">
            <w:pPr>
              <w:rPr>
                <w:rFonts w:ascii="Times New Roman" w:hAnsi="Times New Roman" w:cs="Times New Roman"/>
                <w:sz w:val="24"/>
                <w:szCs w:val="24"/>
              </w:rPr>
            </w:pPr>
            <w:r w:rsidRPr="009E1783">
              <w:rPr>
                <w:rFonts w:ascii="Times New Roman" w:hAnsi="Times New Roman" w:cs="Times New Roman"/>
                <w:sz w:val="24"/>
                <w:szCs w:val="24"/>
              </w:rPr>
              <w:t>27 Mayıs 2017 Tarihli ve 30078 Sayılı Resmî Gazete</w:t>
            </w:r>
          </w:p>
        </w:tc>
      </w:tr>
      <w:tr w:rsidR="005A0315" w:rsidRPr="00CE2084" w:rsidTr="005A0315">
        <w:trPr>
          <w:trHeight w:val="236"/>
        </w:trPr>
        <w:tc>
          <w:tcPr>
            <w:tcW w:w="9212" w:type="dxa"/>
            <w:tcBorders>
              <w:top w:val="nil"/>
              <w:left w:val="threeDEmboss" w:sz="24" w:space="0" w:color="auto"/>
              <w:bottom w:val="double" w:sz="4" w:space="0" w:color="auto"/>
              <w:right w:val="threeDEmboss" w:sz="24" w:space="0" w:color="auto"/>
            </w:tcBorders>
            <w:shd w:val="clear" w:color="auto" w:fill="FFFFFF" w:themeFill="background1"/>
          </w:tcPr>
          <w:p w:rsidR="005A0315" w:rsidRDefault="005A0315" w:rsidP="005A0315">
            <w:pPr>
              <w:rPr>
                <w:rFonts w:ascii="Times New Roman" w:hAnsi="Times New Roman" w:cs="Times New Roman"/>
                <w:sz w:val="24"/>
                <w:szCs w:val="24"/>
              </w:rPr>
            </w:pPr>
            <w:hyperlink r:id="rId10" w:history="1">
              <w:r w:rsidRPr="0049594F">
                <w:rPr>
                  <w:rStyle w:val="Kpr"/>
                  <w:rFonts w:ascii="Times New Roman" w:hAnsi="Times New Roman" w:cs="Times New Roman"/>
                  <w:sz w:val="24"/>
                  <w:szCs w:val="24"/>
                </w:rPr>
                <w:t>http://www.resmigazete.gov.tr/main.aspx?home=http://www.resmigazete.gov.tr/eskiler/2017/05/20170529.htm&amp;main=http://www.resmigazete.gov.tr/eskiler/2017/05/20170529.htm</w:t>
              </w:r>
            </w:hyperlink>
          </w:p>
          <w:p w:rsidR="005A0315" w:rsidRPr="00CE2084" w:rsidRDefault="005A0315" w:rsidP="005A0315">
            <w:pPr>
              <w:rPr>
                <w:rFonts w:ascii="Times New Roman" w:hAnsi="Times New Roman" w:cs="Times New Roman"/>
                <w:sz w:val="24"/>
                <w:szCs w:val="24"/>
              </w:rPr>
            </w:pPr>
          </w:p>
        </w:tc>
      </w:tr>
      <w:tr w:rsidR="005A0315" w:rsidRPr="00CE2084" w:rsidTr="005A0315">
        <w:trPr>
          <w:trHeight w:val="5029"/>
        </w:trPr>
        <w:tc>
          <w:tcPr>
            <w:tcW w:w="921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5A0315" w:rsidRDefault="005A0315" w:rsidP="005A0315">
            <w:pPr>
              <w:rPr>
                <w:rFonts w:ascii="Times New Roman" w:hAnsi="Times New Roman" w:cs="Times New Roman"/>
                <w:sz w:val="24"/>
                <w:szCs w:val="24"/>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p>
          <w:p w:rsidR="005A0315" w:rsidRPr="00CE2084" w:rsidRDefault="005A0315" w:rsidP="005A0315">
            <w:pPr>
              <w:jc w:val="both"/>
              <w:rPr>
                <w:rFonts w:ascii="Times New Roman" w:hAnsi="Times New Roman" w:cs="Times New Roman"/>
                <w:sz w:val="24"/>
                <w:szCs w:val="24"/>
              </w:rPr>
            </w:pPr>
            <w:r>
              <w:rPr>
                <w:rFonts w:ascii="Times New Roman" w:hAnsi="Times New Roman" w:cs="Times New Roman"/>
                <w:sz w:val="24"/>
                <w:szCs w:val="24"/>
              </w:rPr>
              <w:t xml:space="preserve">Bu yönetmelik ile </w:t>
            </w:r>
            <w:r w:rsidRPr="009E1783">
              <w:rPr>
                <w:rFonts w:ascii="Times New Roman" w:hAnsi="Times New Roman" w:cs="Times New Roman"/>
                <w:sz w:val="24"/>
                <w:szCs w:val="24"/>
              </w:rPr>
              <w:t>serbest bölgelerde çalışacak yabancıların çalışma izinlerine ilişkin</w:t>
            </w:r>
            <w:r>
              <w:rPr>
                <w:rFonts w:ascii="Times New Roman" w:hAnsi="Times New Roman" w:cs="Times New Roman"/>
                <w:sz w:val="24"/>
                <w:szCs w:val="24"/>
              </w:rPr>
              <w:t xml:space="preserve"> usul ve esasları düzenlemektedir</w:t>
            </w:r>
            <w:r>
              <w:rPr>
                <w:rFonts w:ascii="Times New Roman" w:hAnsi="Times New Roman" w:cs="Times New Roman"/>
                <w:sz w:val="24"/>
                <w:szCs w:val="24"/>
              </w:rPr>
              <w:t xml:space="preserve">. </w:t>
            </w:r>
            <w:r w:rsidRPr="009E1783">
              <w:rPr>
                <w:rFonts w:ascii="Times New Roman" w:hAnsi="Times New Roman" w:cs="Times New Roman"/>
                <w:sz w:val="24"/>
                <w:szCs w:val="24"/>
              </w:rPr>
              <w:t>Bu Yönetmelik, serbest bölgelerde çalışma izni alma yükümlülüğü bulunan yabancıları ve yabancı çalıştıran veya çalıştırmak üzere başvuruda bulunan</w:t>
            </w:r>
            <w:r>
              <w:rPr>
                <w:rFonts w:ascii="Times New Roman" w:hAnsi="Times New Roman" w:cs="Times New Roman"/>
                <w:sz w:val="24"/>
                <w:szCs w:val="24"/>
              </w:rPr>
              <w:t xml:space="preserve"> gerçek ve tüzel kişileri kapsamaktadır</w:t>
            </w:r>
            <w:r w:rsidRPr="009E1783">
              <w:rPr>
                <w:rFonts w:ascii="Times New Roman" w:hAnsi="Times New Roman" w:cs="Times New Roman"/>
                <w:sz w:val="24"/>
                <w:szCs w:val="24"/>
              </w:rPr>
              <w:t>.</w:t>
            </w:r>
            <w:r>
              <w:rPr>
                <w:rFonts w:ascii="Times New Roman" w:hAnsi="Times New Roman" w:cs="Times New Roman"/>
                <w:sz w:val="24"/>
                <w:szCs w:val="24"/>
              </w:rPr>
              <w:t xml:space="preserve"> Bu yönetmeliğe göre s</w:t>
            </w:r>
            <w:r w:rsidRPr="009E1783">
              <w:rPr>
                <w:rFonts w:ascii="Times New Roman" w:hAnsi="Times New Roman" w:cs="Times New Roman"/>
                <w:sz w:val="24"/>
                <w:szCs w:val="24"/>
              </w:rPr>
              <w:t>erbest bölgelerde çalışacak yabancılar için çalışma izni alınması zorunludur.</w:t>
            </w:r>
            <w:r>
              <w:rPr>
                <w:rFonts w:ascii="Times New Roman" w:hAnsi="Times New Roman" w:cs="Times New Roman"/>
                <w:sz w:val="24"/>
                <w:szCs w:val="24"/>
              </w:rPr>
              <w:t xml:space="preserve"> Ayrıca bu yönetmelik yurt içinden çalışma izni başvurusu, Türk dış temsilciliklerine yapılan çalışma izni başvurusu, başvuru belgesi, çalışma izni başvurusunun değerlendirilmesi, çalışma izni süresi, harç alımı, çalışma izin belgesinin teslimi, çalışma izninin geçerliliği ve iptali, sosyal güvenlik yükümlülüğü gibi hususlarda maddeler içermektedir. </w:t>
            </w:r>
            <w:r w:rsidRPr="009E1783">
              <w:rPr>
                <w:rFonts w:ascii="Times New Roman" w:hAnsi="Times New Roman" w:cs="Times New Roman"/>
                <w:sz w:val="24"/>
                <w:szCs w:val="24"/>
              </w:rPr>
              <w:t>Bu Yönetmelikte hüküm bulunmayan hallerde, bu Yönetmelik hükümlerine aykırı olmamak kaydıyla her türlü usul ve esaslar Bakanlık ve Ekonomi Bakanlığınca m</w:t>
            </w:r>
            <w:r>
              <w:rPr>
                <w:rFonts w:ascii="Times New Roman" w:hAnsi="Times New Roman" w:cs="Times New Roman"/>
                <w:sz w:val="24"/>
                <w:szCs w:val="24"/>
              </w:rPr>
              <w:t xml:space="preserve">üştereken düzenleneceği düzenlenmektedir. </w:t>
            </w:r>
          </w:p>
          <w:p w:rsidR="005A0315" w:rsidRDefault="005A0315" w:rsidP="005A0315">
            <w:pPr>
              <w:jc w:val="center"/>
              <w:rPr>
                <w:rFonts w:ascii="Times New Roman" w:hAnsi="Times New Roman" w:cs="Times New Roman"/>
                <w:sz w:val="24"/>
                <w:szCs w:val="24"/>
              </w:rPr>
            </w:pPr>
            <w:hyperlink r:id="rId11" w:history="1">
              <w:r w:rsidRPr="0049594F">
                <w:rPr>
                  <w:rStyle w:val="Kpr"/>
                  <w:rFonts w:ascii="Times New Roman" w:hAnsi="Times New Roman" w:cs="Times New Roman"/>
                  <w:sz w:val="24"/>
                  <w:szCs w:val="24"/>
                </w:rPr>
                <w:t>http://www.resmigazete.gov.tr/eskiler/2017/05/20170527-11.htm</w:t>
              </w:r>
            </w:hyperlink>
          </w:p>
          <w:p w:rsidR="005A0315" w:rsidRDefault="005A0315" w:rsidP="005A0315">
            <w:pPr>
              <w:rPr>
                <w:rFonts w:ascii="Times New Roman" w:hAnsi="Times New Roman" w:cs="Times New Roman"/>
                <w:sz w:val="24"/>
                <w:szCs w:val="24"/>
              </w:rPr>
            </w:pPr>
            <w:r>
              <w:rPr>
                <w:rFonts w:ascii="Times New Roman" w:hAnsi="Times New Roman" w:cs="Times New Roman"/>
                <w:sz w:val="24"/>
                <w:szCs w:val="24"/>
              </w:rPr>
              <w:t xml:space="preserve">   </w:t>
            </w:r>
          </w:p>
          <w:p w:rsidR="005A0315" w:rsidRPr="00CE2084" w:rsidRDefault="005A0315" w:rsidP="005A0315">
            <w:pPr>
              <w:rPr>
                <w:rFonts w:ascii="Times New Roman" w:hAnsi="Times New Roman" w:cs="Times New Roman"/>
                <w:sz w:val="24"/>
                <w:szCs w:val="24"/>
              </w:rPr>
            </w:pPr>
            <w:r>
              <w:rPr>
                <w:rFonts w:ascii="Times New Roman" w:hAnsi="Times New Roman" w:cs="Times New Roman"/>
                <w:sz w:val="24"/>
                <w:szCs w:val="24"/>
              </w:rPr>
              <w:t xml:space="preserve">      </w:t>
            </w:r>
          </w:p>
        </w:tc>
      </w:tr>
    </w:tbl>
    <w:p w:rsidR="009E1783" w:rsidRPr="009E1783" w:rsidRDefault="009E1783" w:rsidP="009E1783"/>
    <w:p w:rsidR="009E1783" w:rsidRPr="009E1783" w:rsidRDefault="005A0315" w:rsidP="009E1783">
      <w:r w:rsidRPr="005A0315">
        <w:t xml:space="preserve">                                                                                                                                                                            </w:t>
      </w:r>
      <w:proofErr w:type="gramStart"/>
      <w:r w:rsidRPr="005A0315">
        <w:t>..</w:t>
      </w:r>
      <w:proofErr w:type="gramEnd"/>
      <w:r w:rsidRPr="005A0315">
        <w:t>/…</w:t>
      </w:r>
    </w:p>
    <w:p w:rsidR="009E1783" w:rsidRPr="009E1783" w:rsidRDefault="008B33D6" w:rsidP="009E1783">
      <w:r>
        <w:t xml:space="preserve">                                                                                                                                                                              </w:t>
      </w:r>
    </w:p>
    <w:p w:rsidR="009E1783" w:rsidRPr="009E1783" w:rsidRDefault="009E1783" w:rsidP="009E1783"/>
    <w:tbl>
      <w:tblPr>
        <w:tblpPr w:leftFromText="141" w:rightFromText="141" w:bottomFromText="200" w:vertAnchor="text" w:horzAnchor="margin" w:tblpY="-223"/>
        <w:tblW w:w="921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5A0315" w:rsidRPr="00CE2084" w:rsidTr="005A0315">
        <w:trPr>
          <w:trHeight w:val="932"/>
        </w:trPr>
        <w:tc>
          <w:tcPr>
            <w:tcW w:w="921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5A0315" w:rsidRDefault="005A0315" w:rsidP="005A0315">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p>
          <w:p w:rsidR="005A0315" w:rsidRPr="00CE2084" w:rsidRDefault="005A0315" w:rsidP="005A0315">
            <w:pPr>
              <w:rPr>
                <w:rFonts w:ascii="Times New Roman" w:hAnsi="Times New Roman" w:cs="Times New Roman"/>
                <w:sz w:val="24"/>
                <w:szCs w:val="24"/>
              </w:rPr>
            </w:pPr>
            <w:r w:rsidRPr="00325D98">
              <w:rPr>
                <w:rFonts w:ascii="Times New Roman" w:hAnsi="Times New Roman" w:cs="Times New Roman"/>
                <w:sz w:val="24"/>
                <w:szCs w:val="24"/>
              </w:rPr>
              <w:t>Tütün Mamullerinin Üretim ve Ticaretine İlişkin Usul ve Esaslar Hakkında Yönetmelikte Değişiklik Yapılmasına Dair Yönetmelik</w:t>
            </w:r>
          </w:p>
        </w:tc>
      </w:tr>
      <w:tr w:rsidR="005A0315" w:rsidRPr="00CE2084" w:rsidTr="005A0315">
        <w:trPr>
          <w:trHeight w:val="133"/>
        </w:trPr>
        <w:tc>
          <w:tcPr>
            <w:tcW w:w="9212" w:type="dxa"/>
            <w:tcBorders>
              <w:top w:val="double" w:sz="4" w:space="0" w:color="auto"/>
              <w:left w:val="threeDEmboss" w:sz="24" w:space="0" w:color="auto"/>
              <w:bottom w:val="nil"/>
              <w:right w:val="threeDEmboss" w:sz="24" w:space="0" w:color="auto"/>
            </w:tcBorders>
            <w:shd w:val="clear" w:color="auto" w:fill="FFFFFF" w:themeFill="background1"/>
            <w:hideMark/>
          </w:tcPr>
          <w:p w:rsidR="005A0315" w:rsidRPr="00CE2084" w:rsidRDefault="005A0315" w:rsidP="005A0315">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5A0315" w:rsidRPr="00CE2084" w:rsidRDefault="005A0315" w:rsidP="005A0315">
            <w:pPr>
              <w:rPr>
                <w:rFonts w:ascii="Times New Roman" w:hAnsi="Times New Roman" w:cs="Times New Roman"/>
                <w:sz w:val="24"/>
                <w:szCs w:val="24"/>
              </w:rPr>
            </w:pPr>
            <w:r w:rsidRPr="009E1783">
              <w:rPr>
                <w:rFonts w:ascii="Times New Roman" w:hAnsi="Times New Roman" w:cs="Times New Roman"/>
                <w:sz w:val="24"/>
                <w:szCs w:val="24"/>
              </w:rPr>
              <w:t>27 Mayıs 2017 Tarihli ve 30078 Sayılı Resmî Gazete</w:t>
            </w:r>
          </w:p>
        </w:tc>
      </w:tr>
      <w:tr w:rsidR="005A0315" w:rsidRPr="00CE2084" w:rsidTr="005A0315">
        <w:trPr>
          <w:trHeight w:val="236"/>
        </w:trPr>
        <w:tc>
          <w:tcPr>
            <w:tcW w:w="9212" w:type="dxa"/>
            <w:tcBorders>
              <w:top w:val="nil"/>
              <w:left w:val="threeDEmboss" w:sz="24" w:space="0" w:color="auto"/>
              <w:bottom w:val="double" w:sz="4" w:space="0" w:color="auto"/>
              <w:right w:val="threeDEmboss" w:sz="24" w:space="0" w:color="auto"/>
            </w:tcBorders>
            <w:shd w:val="clear" w:color="auto" w:fill="FFFFFF" w:themeFill="background1"/>
          </w:tcPr>
          <w:p w:rsidR="005A0315" w:rsidRDefault="005A0315" w:rsidP="005A0315">
            <w:pPr>
              <w:rPr>
                <w:rFonts w:ascii="Times New Roman" w:hAnsi="Times New Roman" w:cs="Times New Roman"/>
                <w:sz w:val="24"/>
                <w:szCs w:val="24"/>
              </w:rPr>
            </w:pPr>
            <w:hyperlink r:id="rId12" w:history="1">
              <w:r w:rsidRPr="0049594F">
                <w:rPr>
                  <w:rStyle w:val="Kpr"/>
                  <w:rFonts w:ascii="Times New Roman" w:hAnsi="Times New Roman" w:cs="Times New Roman"/>
                  <w:sz w:val="24"/>
                  <w:szCs w:val="24"/>
                </w:rPr>
                <w:t>http://www.resmigazete.gov.tr/main.aspx?home=http://www.resmigazete.gov.tr/eskiler/2017/05/20170529.htm&amp;main=http://www.resmigazete.gov.tr/eskiler/2017/05/20170529.htm</w:t>
              </w:r>
            </w:hyperlink>
          </w:p>
          <w:p w:rsidR="005A0315" w:rsidRPr="00CE2084" w:rsidRDefault="005A0315" w:rsidP="005A0315">
            <w:pPr>
              <w:rPr>
                <w:rFonts w:ascii="Times New Roman" w:hAnsi="Times New Roman" w:cs="Times New Roman"/>
                <w:sz w:val="24"/>
                <w:szCs w:val="24"/>
              </w:rPr>
            </w:pPr>
          </w:p>
        </w:tc>
      </w:tr>
      <w:tr w:rsidR="005A0315" w:rsidRPr="00CE2084" w:rsidTr="005A0315">
        <w:trPr>
          <w:trHeight w:val="4991"/>
        </w:trPr>
        <w:tc>
          <w:tcPr>
            <w:tcW w:w="921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5A0315" w:rsidRDefault="005A0315" w:rsidP="005A0315">
            <w:pPr>
              <w:rPr>
                <w:rFonts w:ascii="Times New Roman" w:hAnsi="Times New Roman" w:cs="Times New Roman"/>
                <w:sz w:val="24"/>
                <w:szCs w:val="24"/>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p>
          <w:p w:rsidR="005A0315" w:rsidRDefault="005A0315" w:rsidP="005A0315">
            <w:pPr>
              <w:jc w:val="both"/>
              <w:rPr>
                <w:rFonts w:ascii="Times New Roman" w:hAnsi="Times New Roman" w:cs="Times New Roman"/>
                <w:sz w:val="24"/>
                <w:szCs w:val="24"/>
              </w:rPr>
            </w:pPr>
            <w:r>
              <w:rPr>
                <w:rFonts w:ascii="Times New Roman" w:hAnsi="Times New Roman" w:cs="Times New Roman"/>
                <w:sz w:val="24"/>
                <w:szCs w:val="24"/>
              </w:rPr>
              <w:t xml:space="preserve">Bu yönetmelik </w:t>
            </w:r>
            <w:proofErr w:type="gramStart"/>
            <w:r>
              <w:rPr>
                <w:rFonts w:ascii="Times New Roman" w:hAnsi="Times New Roman" w:cs="Times New Roman"/>
                <w:sz w:val="24"/>
                <w:szCs w:val="24"/>
              </w:rPr>
              <w:t xml:space="preserve">ile </w:t>
            </w:r>
            <w:r w:rsidRPr="00325D98">
              <w:rPr>
                <w:rFonts w:ascii="Times New Roman" w:hAnsi="Times New Roman" w:cs="Times New Roman"/>
                <w:sz w:val="24"/>
                <w:szCs w:val="24"/>
              </w:rPr>
              <w:t xml:space="preserve"> Tütün</w:t>
            </w:r>
            <w:proofErr w:type="gramEnd"/>
            <w:r w:rsidRPr="00325D98">
              <w:rPr>
                <w:rFonts w:ascii="Times New Roman" w:hAnsi="Times New Roman" w:cs="Times New Roman"/>
                <w:sz w:val="24"/>
                <w:szCs w:val="24"/>
              </w:rPr>
              <w:t xml:space="preserve"> Mamullerinin Üretim ve Ticaretine İlişkin Usul ve Esaslar Hakkında Yönetmeliğin 1</w:t>
            </w:r>
            <w:r>
              <w:rPr>
                <w:rFonts w:ascii="Times New Roman" w:hAnsi="Times New Roman" w:cs="Times New Roman"/>
                <w:sz w:val="24"/>
                <w:szCs w:val="24"/>
              </w:rPr>
              <w:t xml:space="preserve">2 </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maddesine yeni</w:t>
            </w:r>
            <w:r w:rsidRPr="00325D98">
              <w:rPr>
                <w:rFonts w:ascii="Times New Roman" w:hAnsi="Times New Roman" w:cs="Times New Roman"/>
                <w:sz w:val="24"/>
                <w:szCs w:val="24"/>
              </w:rPr>
              <w:t xml:space="preserve"> fıkra eklenmiştir.</w:t>
            </w:r>
            <w:r>
              <w:rPr>
                <w:rFonts w:ascii="Times New Roman" w:hAnsi="Times New Roman" w:cs="Times New Roman"/>
                <w:sz w:val="24"/>
                <w:szCs w:val="24"/>
              </w:rPr>
              <w:t xml:space="preserve"> Bu fıkrada </w:t>
            </w:r>
            <w:r w:rsidRPr="00325D98">
              <w:rPr>
                <w:rFonts w:ascii="Times New Roman" w:hAnsi="Times New Roman" w:cs="Times New Roman"/>
                <w:sz w:val="24"/>
                <w:szCs w:val="24"/>
              </w:rPr>
              <w:t>Piyasaya Arz Uygunluk Belgesi alınan mamulat çeşidi, belge veriliş tarihinden itibaren doksa</w:t>
            </w:r>
            <w:r>
              <w:rPr>
                <w:rFonts w:ascii="Times New Roman" w:hAnsi="Times New Roman" w:cs="Times New Roman"/>
                <w:sz w:val="24"/>
                <w:szCs w:val="24"/>
              </w:rPr>
              <w:t>n gün içinde piyasaya arz edileceği ve b</w:t>
            </w:r>
            <w:r w:rsidRPr="00325D98">
              <w:rPr>
                <w:rFonts w:ascii="Times New Roman" w:hAnsi="Times New Roman" w:cs="Times New Roman"/>
                <w:sz w:val="24"/>
                <w:szCs w:val="24"/>
              </w:rPr>
              <w:t>u süre içinde piyasaya arz edilmeyen mamulat çeşidinin belgesi iptal edilmiş s</w:t>
            </w:r>
            <w:r>
              <w:rPr>
                <w:rFonts w:ascii="Times New Roman" w:hAnsi="Times New Roman" w:cs="Times New Roman"/>
                <w:sz w:val="24"/>
                <w:szCs w:val="24"/>
              </w:rPr>
              <w:t>ayılacağı a</w:t>
            </w:r>
            <w:r w:rsidRPr="00325D98">
              <w:rPr>
                <w:rFonts w:ascii="Times New Roman" w:hAnsi="Times New Roman" w:cs="Times New Roman"/>
                <w:sz w:val="24"/>
                <w:szCs w:val="24"/>
              </w:rPr>
              <w:t>ncak, aynı ürün için gerekçesi ile birlik</w:t>
            </w:r>
            <w:r>
              <w:rPr>
                <w:rFonts w:ascii="Times New Roman" w:hAnsi="Times New Roman" w:cs="Times New Roman"/>
                <w:sz w:val="24"/>
                <w:szCs w:val="24"/>
              </w:rPr>
              <w:t xml:space="preserve">te yeniden müracaat edilebileceği belirtilmiştir. </w:t>
            </w:r>
            <w:proofErr w:type="gramStart"/>
            <w:r>
              <w:rPr>
                <w:rFonts w:ascii="Times New Roman" w:hAnsi="Times New Roman" w:cs="Times New Roman"/>
                <w:sz w:val="24"/>
                <w:szCs w:val="24"/>
              </w:rPr>
              <w:t>Ayrıca bu yönetmeliğe geçici madde eklenerek eklenen</w:t>
            </w:r>
            <w:r w:rsidRPr="00240AD4">
              <w:rPr>
                <w:rFonts w:ascii="Times New Roman" w:hAnsi="Times New Roman" w:cs="Times New Roman"/>
                <w:sz w:val="24"/>
                <w:szCs w:val="24"/>
              </w:rPr>
              <w:t xml:space="preserve"> maddenin yürürlük tarihinden önce alınan ancak piyasaya arz edilmeyen mamulat çeşidine ait Piyasaya Arz Uygunluk Belgesi, bu maddenin yürürlük tarihinden itibaren doksa</w:t>
            </w:r>
            <w:r>
              <w:rPr>
                <w:rFonts w:ascii="Times New Roman" w:hAnsi="Times New Roman" w:cs="Times New Roman"/>
                <w:sz w:val="24"/>
                <w:szCs w:val="24"/>
              </w:rPr>
              <w:t>n gün içinde piyasaya arz edileceği b</w:t>
            </w:r>
            <w:r w:rsidRPr="00240AD4">
              <w:rPr>
                <w:rFonts w:ascii="Times New Roman" w:hAnsi="Times New Roman" w:cs="Times New Roman"/>
                <w:sz w:val="24"/>
                <w:szCs w:val="24"/>
              </w:rPr>
              <w:t>u süre içinde piyasaya arz edilmeyen mamulat çeşidini</w:t>
            </w:r>
            <w:r>
              <w:rPr>
                <w:rFonts w:ascii="Times New Roman" w:hAnsi="Times New Roman" w:cs="Times New Roman"/>
                <w:sz w:val="24"/>
                <w:szCs w:val="24"/>
              </w:rPr>
              <w:t>n belgesi iptal edilmiş sayılacağı a</w:t>
            </w:r>
            <w:r w:rsidRPr="00240AD4">
              <w:rPr>
                <w:rFonts w:ascii="Times New Roman" w:hAnsi="Times New Roman" w:cs="Times New Roman"/>
                <w:sz w:val="24"/>
                <w:szCs w:val="24"/>
              </w:rPr>
              <w:t>ncak, aynı ürün için gerekçesi ile birl</w:t>
            </w:r>
            <w:r>
              <w:rPr>
                <w:rFonts w:ascii="Times New Roman" w:hAnsi="Times New Roman" w:cs="Times New Roman"/>
                <w:sz w:val="24"/>
                <w:szCs w:val="24"/>
              </w:rPr>
              <w:t>ikte yeniden müracaat edilebileceği belirtilmiştir.</w:t>
            </w:r>
            <w:proofErr w:type="gramEnd"/>
          </w:p>
          <w:p w:rsidR="005A0315" w:rsidRDefault="005A0315" w:rsidP="005A0315">
            <w:pPr>
              <w:rPr>
                <w:rFonts w:ascii="Times New Roman" w:hAnsi="Times New Roman" w:cs="Times New Roman"/>
                <w:sz w:val="24"/>
                <w:szCs w:val="24"/>
              </w:rPr>
            </w:pPr>
            <w:r>
              <w:rPr>
                <w:rFonts w:ascii="Times New Roman" w:hAnsi="Times New Roman" w:cs="Times New Roman"/>
                <w:sz w:val="24"/>
                <w:szCs w:val="24"/>
              </w:rPr>
              <w:t xml:space="preserve">             </w:t>
            </w:r>
            <w:hyperlink r:id="rId13" w:history="1">
              <w:r w:rsidRPr="0049594F">
                <w:rPr>
                  <w:rStyle w:val="Kpr"/>
                  <w:rFonts w:ascii="Times New Roman" w:hAnsi="Times New Roman" w:cs="Times New Roman"/>
                  <w:sz w:val="24"/>
                  <w:szCs w:val="24"/>
                </w:rPr>
                <w:t>http://www.resmigazete.gov.tr/eskiler/2017/05/20170527-12.htm</w:t>
              </w:r>
            </w:hyperlink>
          </w:p>
          <w:p w:rsidR="005A0315" w:rsidRDefault="005A0315" w:rsidP="005A0315">
            <w:pPr>
              <w:rPr>
                <w:rFonts w:ascii="Times New Roman" w:hAnsi="Times New Roman" w:cs="Times New Roman"/>
                <w:sz w:val="24"/>
                <w:szCs w:val="24"/>
              </w:rPr>
            </w:pPr>
          </w:p>
          <w:p w:rsidR="005A0315" w:rsidRPr="00CE2084" w:rsidRDefault="005A0315" w:rsidP="005A0315">
            <w:pPr>
              <w:rPr>
                <w:rFonts w:ascii="Times New Roman" w:hAnsi="Times New Roman" w:cs="Times New Roman"/>
                <w:sz w:val="24"/>
                <w:szCs w:val="24"/>
              </w:rPr>
            </w:pPr>
            <w:r>
              <w:rPr>
                <w:rFonts w:ascii="Times New Roman" w:hAnsi="Times New Roman" w:cs="Times New Roman"/>
                <w:sz w:val="24"/>
                <w:szCs w:val="24"/>
              </w:rPr>
              <w:t xml:space="preserve">      </w:t>
            </w:r>
          </w:p>
        </w:tc>
      </w:tr>
    </w:tbl>
    <w:p w:rsidR="009E1783" w:rsidRPr="009E1783" w:rsidRDefault="005A0315" w:rsidP="009E1783">
      <w:r w:rsidRPr="005A0315">
        <w:t xml:space="preserve">                                                                                                                                                                              </w:t>
      </w:r>
      <w:proofErr w:type="gramStart"/>
      <w:r w:rsidRPr="005A0315">
        <w:t>..</w:t>
      </w:r>
      <w:proofErr w:type="gramEnd"/>
      <w:r w:rsidRPr="005A0315">
        <w:t>/…</w:t>
      </w:r>
    </w:p>
    <w:p w:rsidR="009E1783" w:rsidRPr="009E1783" w:rsidRDefault="009E1783" w:rsidP="009E1783"/>
    <w:p w:rsidR="009E1783" w:rsidRPr="009E1783" w:rsidRDefault="009E1783" w:rsidP="009E1783"/>
    <w:tbl>
      <w:tblPr>
        <w:tblpPr w:leftFromText="141" w:rightFromText="141" w:bottomFromText="200" w:vertAnchor="text" w:horzAnchor="margin" w:tblpY="157"/>
        <w:tblW w:w="921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5A0315" w:rsidRPr="00CE2084" w:rsidTr="005A0315">
        <w:trPr>
          <w:trHeight w:val="932"/>
        </w:trPr>
        <w:tc>
          <w:tcPr>
            <w:tcW w:w="921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5A0315" w:rsidRDefault="005A0315" w:rsidP="005A0315">
            <w:pPr>
              <w:rPr>
                <w:rFonts w:ascii="Times New Roman" w:hAnsi="Times New Roman" w:cs="Times New Roman"/>
                <w:sz w:val="24"/>
                <w:szCs w:val="24"/>
              </w:rPr>
            </w:pPr>
            <w:r w:rsidRPr="00CE2084">
              <w:rPr>
                <w:rFonts w:ascii="Times New Roman" w:hAnsi="Times New Roman" w:cs="Times New Roman"/>
                <w:b/>
                <w:sz w:val="24"/>
                <w:szCs w:val="24"/>
                <w:u w:val="single"/>
              </w:rPr>
              <w:t>Mevzuat:</w:t>
            </w:r>
            <w:r w:rsidRPr="00CE2084">
              <w:rPr>
                <w:rFonts w:ascii="Times New Roman" w:hAnsi="Times New Roman" w:cs="Times New Roman"/>
                <w:sz w:val="24"/>
                <w:szCs w:val="24"/>
              </w:rPr>
              <w:t xml:space="preserve">  </w:t>
            </w:r>
          </w:p>
          <w:p w:rsidR="005A0315" w:rsidRPr="00CE2084" w:rsidRDefault="005A0315" w:rsidP="005A0315">
            <w:pPr>
              <w:rPr>
                <w:rFonts w:ascii="Times New Roman" w:hAnsi="Times New Roman" w:cs="Times New Roman"/>
                <w:sz w:val="24"/>
                <w:szCs w:val="24"/>
              </w:rPr>
            </w:pPr>
            <w:r w:rsidRPr="003D4B11">
              <w:rPr>
                <w:rFonts w:ascii="Times New Roman" w:hAnsi="Times New Roman" w:cs="Times New Roman"/>
                <w:sz w:val="24"/>
                <w:szCs w:val="24"/>
              </w:rPr>
              <w:t>Çok Hafif Hava Araçları ile Ticari Havacılık Faaliyetleri Yönetmeliği (SHY 6A-ÇH)</w:t>
            </w:r>
          </w:p>
        </w:tc>
      </w:tr>
      <w:tr w:rsidR="005A0315" w:rsidRPr="00CE2084" w:rsidTr="005A0315">
        <w:trPr>
          <w:trHeight w:val="133"/>
        </w:trPr>
        <w:tc>
          <w:tcPr>
            <w:tcW w:w="9212" w:type="dxa"/>
            <w:tcBorders>
              <w:top w:val="double" w:sz="4" w:space="0" w:color="auto"/>
              <w:left w:val="threeDEmboss" w:sz="24" w:space="0" w:color="auto"/>
              <w:bottom w:val="nil"/>
              <w:right w:val="threeDEmboss" w:sz="24" w:space="0" w:color="auto"/>
            </w:tcBorders>
            <w:shd w:val="clear" w:color="auto" w:fill="FFFFFF" w:themeFill="background1"/>
            <w:hideMark/>
          </w:tcPr>
          <w:p w:rsidR="005A0315" w:rsidRPr="00CE2084" w:rsidRDefault="005A0315" w:rsidP="005A0315">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5A0315" w:rsidRPr="00CE2084" w:rsidRDefault="005A0315" w:rsidP="005A0315">
            <w:pPr>
              <w:rPr>
                <w:rFonts w:ascii="Times New Roman" w:hAnsi="Times New Roman" w:cs="Times New Roman"/>
                <w:sz w:val="24"/>
                <w:szCs w:val="24"/>
              </w:rPr>
            </w:pPr>
            <w:r w:rsidRPr="009E1783">
              <w:rPr>
                <w:rFonts w:ascii="Times New Roman" w:hAnsi="Times New Roman" w:cs="Times New Roman"/>
                <w:sz w:val="24"/>
                <w:szCs w:val="24"/>
              </w:rPr>
              <w:t>27 Mayıs 2017 Tarihli ve 30078 Sayılı Resmî Gazete</w:t>
            </w:r>
          </w:p>
        </w:tc>
      </w:tr>
      <w:tr w:rsidR="005A0315" w:rsidRPr="00CE2084" w:rsidTr="005A0315">
        <w:trPr>
          <w:trHeight w:val="236"/>
        </w:trPr>
        <w:tc>
          <w:tcPr>
            <w:tcW w:w="9212" w:type="dxa"/>
            <w:tcBorders>
              <w:top w:val="nil"/>
              <w:left w:val="threeDEmboss" w:sz="24" w:space="0" w:color="auto"/>
              <w:bottom w:val="double" w:sz="4" w:space="0" w:color="auto"/>
              <w:right w:val="threeDEmboss" w:sz="24" w:space="0" w:color="auto"/>
            </w:tcBorders>
            <w:shd w:val="clear" w:color="auto" w:fill="FFFFFF" w:themeFill="background1"/>
          </w:tcPr>
          <w:p w:rsidR="005A0315" w:rsidRDefault="005A0315" w:rsidP="005A0315">
            <w:pPr>
              <w:rPr>
                <w:rFonts w:ascii="Times New Roman" w:hAnsi="Times New Roman" w:cs="Times New Roman"/>
                <w:sz w:val="24"/>
                <w:szCs w:val="24"/>
              </w:rPr>
            </w:pPr>
            <w:hyperlink r:id="rId14" w:history="1">
              <w:r w:rsidRPr="0049594F">
                <w:rPr>
                  <w:rStyle w:val="Kpr"/>
                  <w:rFonts w:ascii="Times New Roman" w:hAnsi="Times New Roman" w:cs="Times New Roman"/>
                  <w:sz w:val="24"/>
                  <w:szCs w:val="24"/>
                </w:rPr>
                <w:t>http://www.resmigazete.gov.tr/main.aspx?home=http://www.resmigazete.gov.tr/eskiler/2017/05/20170529.htm&amp;main=http://www.resmigazete.gov.tr/eskiler/2017/05/20170529.htm</w:t>
              </w:r>
            </w:hyperlink>
          </w:p>
          <w:p w:rsidR="005A0315" w:rsidRPr="00CE2084" w:rsidRDefault="005A0315" w:rsidP="005A0315">
            <w:pPr>
              <w:rPr>
                <w:rFonts w:ascii="Times New Roman" w:hAnsi="Times New Roman" w:cs="Times New Roman"/>
                <w:sz w:val="24"/>
                <w:szCs w:val="24"/>
              </w:rPr>
            </w:pPr>
          </w:p>
        </w:tc>
      </w:tr>
      <w:tr w:rsidR="005A0315" w:rsidRPr="00CE2084" w:rsidTr="005A0315">
        <w:trPr>
          <w:trHeight w:val="4991"/>
        </w:trPr>
        <w:tc>
          <w:tcPr>
            <w:tcW w:w="921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5A0315" w:rsidRDefault="005A0315" w:rsidP="005A0315">
            <w:pPr>
              <w:jc w:val="both"/>
              <w:rPr>
                <w:rFonts w:ascii="Times New Roman" w:hAnsi="Times New Roman" w:cs="Times New Roman"/>
                <w:sz w:val="24"/>
                <w:szCs w:val="24"/>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p>
          <w:p w:rsidR="005A0315" w:rsidRDefault="005A0315" w:rsidP="005A0315">
            <w:pPr>
              <w:jc w:val="both"/>
              <w:rPr>
                <w:rFonts w:ascii="Times New Roman" w:hAnsi="Times New Roman" w:cs="Times New Roman"/>
                <w:sz w:val="24"/>
                <w:szCs w:val="24"/>
              </w:rPr>
            </w:pPr>
            <w:r>
              <w:rPr>
                <w:rFonts w:ascii="Times New Roman" w:hAnsi="Times New Roman" w:cs="Times New Roman"/>
                <w:sz w:val="24"/>
                <w:szCs w:val="24"/>
              </w:rPr>
              <w:t xml:space="preserve">Bu yönetmelik ile </w:t>
            </w:r>
            <w:r w:rsidRPr="003D4B11">
              <w:rPr>
                <w:rFonts w:ascii="Times New Roman" w:hAnsi="Times New Roman" w:cs="Times New Roman"/>
                <w:sz w:val="24"/>
                <w:szCs w:val="24"/>
              </w:rPr>
              <w:t>Türk hava sahasında çok hafif hava araçları ile ticari havacılık faaliyetleri icra etmek için kurulmuş işletmelere ruhsat verilmesi, verilen ruhsatın askıya alınması veya iptal edilmesine ilişkin usul ve esasları düzenlemek ve bu işletmelerin, ortaklarının ve personelinin taşıması gereken nitelikler ile görev v</w:t>
            </w:r>
            <w:r>
              <w:rPr>
                <w:rFonts w:ascii="Times New Roman" w:hAnsi="Times New Roman" w:cs="Times New Roman"/>
                <w:sz w:val="24"/>
                <w:szCs w:val="24"/>
              </w:rPr>
              <w:t>e sorumluluklarını belirlemek amaçlanmaktadır</w:t>
            </w:r>
            <w:r w:rsidRPr="003D4B11">
              <w:rPr>
                <w:rFonts w:ascii="Times New Roman" w:hAnsi="Times New Roman" w:cs="Times New Roman"/>
                <w:sz w:val="24"/>
                <w:szCs w:val="24"/>
              </w:rPr>
              <w:t>.</w:t>
            </w:r>
            <w:r>
              <w:rPr>
                <w:rFonts w:ascii="Times New Roman" w:hAnsi="Times New Roman" w:cs="Times New Roman"/>
                <w:sz w:val="24"/>
                <w:szCs w:val="24"/>
              </w:rPr>
              <w:t xml:space="preserve"> </w:t>
            </w:r>
            <w:r w:rsidRPr="003D4B11">
              <w:rPr>
                <w:rFonts w:ascii="Times New Roman" w:hAnsi="Times New Roman" w:cs="Times New Roman"/>
                <w:sz w:val="24"/>
                <w:szCs w:val="24"/>
              </w:rPr>
              <w:t>Bu Yönetmelik, çok hafif hava araçları ile ticari havacılık faaliyetinde bulunacak işletmeleri, bu işletmelerin ortaklarını ve bu işletmelerd</w:t>
            </w:r>
            <w:r>
              <w:rPr>
                <w:rFonts w:ascii="Times New Roman" w:hAnsi="Times New Roman" w:cs="Times New Roman"/>
                <w:sz w:val="24"/>
                <w:szCs w:val="24"/>
              </w:rPr>
              <w:t>e görev yapan personeli kapsar.</w:t>
            </w:r>
            <w:r w:rsidRPr="003D4B11">
              <w:rPr>
                <w:rFonts w:ascii="Times New Roman" w:hAnsi="Times New Roman" w:cs="Times New Roman"/>
                <w:sz w:val="24"/>
                <w:szCs w:val="24"/>
              </w:rPr>
              <w:t xml:space="preserve"> Motorsuz yelken kanat, ayakla inilen motorlu yelken kanat, motorlu/motorsuz paraşüt, motorlu/motorsuz yamaç paraşütü gibi harici güç ile havalanabilen hava araçları bu Yönetmeliğin kapsamı dışındadır.</w:t>
            </w:r>
            <w:r>
              <w:rPr>
                <w:rFonts w:ascii="Times New Roman" w:hAnsi="Times New Roman" w:cs="Times New Roman"/>
                <w:sz w:val="24"/>
                <w:szCs w:val="24"/>
              </w:rPr>
              <w:t xml:space="preserve"> Bu yönetmelik hava aracı sayıları ve sermaye gereklilikleri, işletme ruhsatı zorunluluğu, talep dosyası, işletme ruhsatı verilmesi, faaliyet türleri ile ilgili maddeler içerip ayrıca işleticilerde aranacak genel nitelikleri de düzenlemektedir.</w:t>
            </w:r>
          </w:p>
          <w:p w:rsidR="005A0315" w:rsidRDefault="005A0315" w:rsidP="005A0315">
            <w:pPr>
              <w:rPr>
                <w:rFonts w:ascii="Times New Roman" w:hAnsi="Times New Roman" w:cs="Times New Roman"/>
                <w:sz w:val="24"/>
                <w:szCs w:val="24"/>
              </w:rPr>
            </w:pPr>
            <w:r>
              <w:rPr>
                <w:rFonts w:ascii="Times New Roman" w:hAnsi="Times New Roman" w:cs="Times New Roman"/>
                <w:sz w:val="24"/>
                <w:szCs w:val="24"/>
              </w:rPr>
              <w:t xml:space="preserve">                 </w:t>
            </w:r>
            <w:hyperlink r:id="rId15" w:history="1">
              <w:r w:rsidRPr="0049594F">
                <w:rPr>
                  <w:rStyle w:val="Kpr"/>
                  <w:rFonts w:ascii="Times New Roman" w:hAnsi="Times New Roman" w:cs="Times New Roman"/>
                  <w:sz w:val="24"/>
                  <w:szCs w:val="24"/>
                </w:rPr>
                <w:t>http://www.resmigazete.gov.tr/eskiler/2017/05/20170527-13.htm</w:t>
              </w:r>
            </w:hyperlink>
            <w:r>
              <w:rPr>
                <w:rFonts w:ascii="Times New Roman" w:hAnsi="Times New Roman" w:cs="Times New Roman"/>
                <w:sz w:val="24"/>
                <w:szCs w:val="24"/>
              </w:rPr>
              <w:t xml:space="preserve">        </w:t>
            </w:r>
          </w:p>
          <w:p w:rsidR="005A0315" w:rsidRDefault="005A0315" w:rsidP="005A0315">
            <w:pPr>
              <w:rPr>
                <w:rFonts w:ascii="Times New Roman" w:hAnsi="Times New Roman" w:cs="Times New Roman"/>
                <w:sz w:val="24"/>
                <w:szCs w:val="24"/>
              </w:rPr>
            </w:pPr>
          </w:p>
          <w:p w:rsidR="005A0315" w:rsidRPr="00CE2084" w:rsidRDefault="005A0315" w:rsidP="005A0315">
            <w:pPr>
              <w:tabs>
                <w:tab w:val="left" w:pos="5880"/>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tc>
      </w:tr>
    </w:tbl>
    <w:p w:rsidR="009E1783" w:rsidRPr="009E1783" w:rsidRDefault="005A0315" w:rsidP="005A0315">
      <w:pPr>
        <w:jc w:val="right"/>
      </w:pPr>
      <w:proofErr w:type="gramStart"/>
      <w:r w:rsidRPr="005A0315">
        <w:t>..</w:t>
      </w:r>
      <w:proofErr w:type="gramEnd"/>
      <w:r w:rsidRPr="005A0315">
        <w:t>/…</w:t>
      </w:r>
    </w:p>
    <w:tbl>
      <w:tblPr>
        <w:tblpPr w:leftFromText="141" w:rightFromText="141" w:bottomFromText="200" w:vertAnchor="text" w:horzAnchor="margin" w:tblpXSpec="center" w:tblpY="-603"/>
        <w:tblW w:w="921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5A0315" w:rsidRPr="00CE2084" w:rsidTr="005A0315">
        <w:trPr>
          <w:trHeight w:val="932"/>
        </w:trPr>
        <w:tc>
          <w:tcPr>
            <w:tcW w:w="921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5A0315" w:rsidRDefault="005A0315" w:rsidP="005A0315">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p>
          <w:p w:rsidR="005A0315" w:rsidRPr="00CE2084" w:rsidRDefault="005A0315" w:rsidP="005A0315">
            <w:pPr>
              <w:rPr>
                <w:rFonts w:ascii="Times New Roman" w:hAnsi="Times New Roman" w:cs="Times New Roman"/>
                <w:sz w:val="24"/>
                <w:szCs w:val="24"/>
              </w:rPr>
            </w:pPr>
            <w:r w:rsidRPr="0004590A">
              <w:rPr>
                <w:rFonts w:ascii="Times New Roman" w:hAnsi="Times New Roman" w:cs="Times New Roman"/>
                <w:sz w:val="24"/>
                <w:szCs w:val="24"/>
              </w:rPr>
              <w:t>TS 8737 Formlar-Yapı Ruhsatı Standardı ile İlgili Tebliğ</w:t>
            </w:r>
          </w:p>
        </w:tc>
      </w:tr>
      <w:tr w:rsidR="005A0315" w:rsidRPr="00CE2084" w:rsidTr="005A0315">
        <w:trPr>
          <w:trHeight w:val="133"/>
        </w:trPr>
        <w:tc>
          <w:tcPr>
            <w:tcW w:w="9212" w:type="dxa"/>
            <w:tcBorders>
              <w:top w:val="double" w:sz="4" w:space="0" w:color="auto"/>
              <w:left w:val="threeDEmboss" w:sz="24" w:space="0" w:color="auto"/>
              <w:bottom w:val="nil"/>
              <w:right w:val="threeDEmboss" w:sz="24" w:space="0" w:color="auto"/>
            </w:tcBorders>
            <w:shd w:val="clear" w:color="auto" w:fill="FFFFFF" w:themeFill="background1"/>
            <w:hideMark/>
          </w:tcPr>
          <w:p w:rsidR="005A0315" w:rsidRPr="00CE2084" w:rsidRDefault="005A0315" w:rsidP="005A0315">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5A0315" w:rsidRPr="00CE2084" w:rsidRDefault="005A0315" w:rsidP="005A0315">
            <w:pPr>
              <w:rPr>
                <w:rFonts w:ascii="Times New Roman" w:hAnsi="Times New Roman" w:cs="Times New Roman"/>
                <w:sz w:val="24"/>
                <w:szCs w:val="24"/>
              </w:rPr>
            </w:pPr>
            <w:r w:rsidRPr="009E1783">
              <w:rPr>
                <w:rFonts w:ascii="Times New Roman" w:hAnsi="Times New Roman" w:cs="Times New Roman"/>
                <w:sz w:val="24"/>
                <w:szCs w:val="24"/>
              </w:rPr>
              <w:t>27 Mayıs 2017 Tarihli ve 30078 Sayılı Resmî Gazete</w:t>
            </w:r>
          </w:p>
        </w:tc>
      </w:tr>
      <w:tr w:rsidR="005A0315" w:rsidRPr="00CE2084" w:rsidTr="005A0315">
        <w:trPr>
          <w:trHeight w:val="236"/>
        </w:trPr>
        <w:tc>
          <w:tcPr>
            <w:tcW w:w="9212" w:type="dxa"/>
            <w:tcBorders>
              <w:top w:val="nil"/>
              <w:left w:val="threeDEmboss" w:sz="24" w:space="0" w:color="auto"/>
              <w:bottom w:val="double" w:sz="4" w:space="0" w:color="auto"/>
              <w:right w:val="threeDEmboss" w:sz="24" w:space="0" w:color="auto"/>
            </w:tcBorders>
            <w:shd w:val="clear" w:color="auto" w:fill="FFFFFF" w:themeFill="background1"/>
          </w:tcPr>
          <w:p w:rsidR="005A0315" w:rsidRDefault="005A0315" w:rsidP="005A0315">
            <w:pPr>
              <w:rPr>
                <w:rFonts w:ascii="Times New Roman" w:hAnsi="Times New Roman" w:cs="Times New Roman"/>
                <w:sz w:val="24"/>
                <w:szCs w:val="24"/>
              </w:rPr>
            </w:pPr>
            <w:hyperlink r:id="rId16" w:history="1">
              <w:r w:rsidRPr="0049594F">
                <w:rPr>
                  <w:rStyle w:val="Kpr"/>
                  <w:rFonts w:ascii="Times New Roman" w:hAnsi="Times New Roman" w:cs="Times New Roman"/>
                  <w:sz w:val="24"/>
                  <w:szCs w:val="24"/>
                </w:rPr>
                <w:t>http://www.resmigazete.gov.tr/main.aspx?home=http://www.resmigazete.gov.tr/eskiler</w:t>
              </w:r>
              <w:bookmarkStart w:id="0" w:name="_GoBack"/>
              <w:bookmarkEnd w:id="0"/>
              <w:r w:rsidRPr="0049594F">
                <w:rPr>
                  <w:rStyle w:val="Kpr"/>
                  <w:rFonts w:ascii="Times New Roman" w:hAnsi="Times New Roman" w:cs="Times New Roman"/>
                  <w:sz w:val="24"/>
                  <w:szCs w:val="24"/>
                </w:rPr>
                <w:t>/2017/05/20170529.htm&amp;main=http://www.resmigazete.gov.tr/eskiler/2017/05/20170529.htm</w:t>
              </w:r>
            </w:hyperlink>
          </w:p>
          <w:p w:rsidR="005A0315" w:rsidRPr="00CE2084" w:rsidRDefault="005A0315" w:rsidP="005A0315">
            <w:pPr>
              <w:rPr>
                <w:rFonts w:ascii="Times New Roman" w:hAnsi="Times New Roman" w:cs="Times New Roman"/>
                <w:sz w:val="24"/>
                <w:szCs w:val="24"/>
              </w:rPr>
            </w:pPr>
          </w:p>
        </w:tc>
      </w:tr>
      <w:tr w:rsidR="005A0315" w:rsidRPr="00CE2084" w:rsidTr="005A0315">
        <w:trPr>
          <w:trHeight w:val="4991"/>
        </w:trPr>
        <w:tc>
          <w:tcPr>
            <w:tcW w:w="921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5A0315" w:rsidRDefault="005A0315" w:rsidP="005A0315">
            <w:pPr>
              <w:rPr>
                <w:rFonts w:ascii="Times New Roman" w:hAnsi="Times New Roman" w:cs="Times New Roman"/>
                <w:sz w:val="24"/>
                <w:szCs w:val="24"/>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p>
          <w:p w:rsidR="005A0315" w:rsidRDefault="005A0315" w:rsidP="005A0315">
            <w:pPr>
              <w:jc w:val="both"/>
              <w:rPr>
                <w:rFonts w:ascii="Times New Roman" w:hAnsi="Times New Roman" w:cs="Times New Roman"/>
                <w:sz w:val="24"/>
                <w:szCs w:val="24"/>
              </w:rPr>
            </w:pPr>
            <w:r>
              <w:rPr>
                <w:rFonts w:ascii="Times New Roman" w:hAnsi="Times New Roman" w:cs="Times New Roman"/>
                <w:sz w:val="24"/>
                <w:szCs w:val="24"/>
              </w:rPr>
              <w:t xml:space="preserve">Bu tebliğ ile standart yapı kullanım zorunluluğu getirilmiştir. </w:t>
            </w:r>
            <w:r w:rsidRPr="0004590A">
              <w:rPr>
                <w:rFonts w:ascii="Times New Roman" w:hAnsi="Times New Roman" w:cs="Times New Roman"/>
                <w:sz w:val="24"/>
                <w:szCs w:val="24"/>
              </w:rPr>
              <w:t xml:space="preserve">Yapı Ruhsatı ve Yapı Kullanma İzin Belgesi Kullanılmasına İlişkin Mecburi </w:t>
            </w:r>
            <w:proofErr w:type="spellStart"/>
            <w:r w:rsidRPr="0004590A">
              <w:rPr>
                <w:rFonts w:ascii="Times New Roman" w:hAnsi="Times New Roman" w:cs="Times New Roman"/>
                <w:sz w:val="24"/>
                <w:szCs w:val="24"/>
              </w:rPr>
              <w:t>Standard</w:t>
            </w:r>
            <w:proofErr w:type="spellEnd"/>
            <w:r w:rsidRPr="0004590A">
              <w:rPr>
                <w:rFonts w:ascii="Times New Roman" w:hAnsi="Times New Roman" w:cs="Times New Roman"/>
                <w:sz w:val="24"/>
                <w:szCs w:val="24"/>
              </w:rPr>
              <w:t xml:space="preserve"> Tebliği ile mecburi uygulamaya konulan TS 8737 Formlar-Yapı Ruhsatı standart metnindeki Madde 3.2.3, Çizelge 1, Föy1/a, Föy1/b, Föy 2/a ve Föy 2/b tadil edilmiş ve Türk </w:t>
            </w:r>
            <w:proofErr w:type="spellStart"/>
            <w:r w:rsidRPr="0004590A">
              <w:rPr>
                <w:rFonts w:ascii="Times New Roman" w:hAnsi="Times New Roman" w:cs="Times New Roman"/>
                <w:sz w:val="24"/>
                <w:szCs w:val="24"/>
              </w:rPr>
              <w:t>Standardları</w:t>
            </w:r>
            <w:proofErr w:type="spellEnd"/>
            <w:r w:rsidRPr="0004590A">
              <w:rPr>
                <w:rFonts w:ascii="Times New Roman" w:hAnsi="Times New Roman" w:cs="Times New Roman"/>
                <w:sz w:val="24"/>
                <w:szCs w:val="24"/>
              </w:rPr>
              <w:t xml:space="preserve"> Enstitüsü Teknik Kurulunun </w:t>
            </w:r>
            <w:proofErr w:type="gramStart"/>
            <w:r w:rsidRPr="0004590A">
              <w:rPr>
                <w:rFonts w:ascii="Times New Roman" w:hAnsi="Times New Roman" w:cs="Times New Roman"/>
                <w:sz w:val="24"/>
                <w:szCs w:val="24"/>
              </w:rPr>
              <w:t>20/3/2017</w:t>
            </w:r>
            <w:proofErr w:type="gramEnd"/>
            <w:r w:rsidRPr="0004590A">
              <w:rPr>
                <w:rFonts w:ascii="Times New Roman" w:hAnsi="Times New Roman" w:cs="Times New Roman"/>
                <w:sz w:val="24"/>
                <w:szCs w:val="24"/>
              </w:rPr>
              <w:t xml:space="preserve"> tarihli toplantısında kabul edilerek yayımına karar verilmiştir. Bu tadil metni, </w:t>
            </w:r>
            <w:proofErr w:type="gramStart"/>
            <w:r w:rsidRPr="0004590A">
              <w:rPr>
                <w:rFonts w:ascii="Times New Roman" w:hAnsi="Times New Roman" w:cs="Times New Roman"/>
                <w:sz w:val="24"/>
                <w:szCs w:val="24"/>
              </w:rPr>
              <w:t>1/7/2017</w:t>
            </w:r>
            <w:proofErr w:type="gramEnd"/>
            <w:r w:rsidRPr="0004590A">
              <w:rPr>
                <w:rFonts w:ascii="Times New Roman" w:hAnsi="Times New Roman" w:cs="Times New Roman"/>
                <w:sz w:val="24"/>
                <w:szCs w:val="24"/>
              </w:rPr>
              <w:t xml:space="preserve"> tarihinde mecburi olarak uygulamaya konulur.</w:t>
            </w:r>
            <w:r>
              <w:rPr>
                <w:rFonts w:ascii="Times New Roman" w:hAnsi="Times New Roman" w:cs="Times New Roman"/>
                <w:sz w:val="24"/>
                <w:szCs w:val="24"/>
              </w:rPr>
              <w:t xml:space="preserve"> Söz konusu </w:t>
            </w:r>
            <w:proofErr w:type="gramStart"/>
            <w:r>
              <w:rPr>
                <w:rFonts w:ascii="Times New Roman" w:hAnsi="Times New Roman" w:cs="Times New Roman"/>
                <w:sz w:val="24"/>
                <w:szCs w:val="24"/>
              </w:rPr>
              <w:t xml:space="preserve">standart </w:t>
            </w:r>
            <w:r w:rsidRPr="00CE2084">
              <w:rPr>
                <w:rFonts w:ascii="Times New Roman" w:hAnsi="Times New Roman" w:cs="Times New Roman"/>
                <w:sz w:val="24"/>
                <w:szCs w:val="24"/>
              </w:rPr>
              <w:t xml:space="preserve"> </w:t>
            </w:r>
            <w:r w:rsidRPr="0004590A">
              <w:rPr>
                <w:rFonts w:ascii="Times New Roman" w:hAnsi="Times New Roman" w:cs="Times New Roman"/>
                <w:sz w:val="24"/>
                <w:szCs w:val="24"/>
              </w:rPr>
              <w:t xml:space="preserve"> TSE</w:t>
            </w:r>
            <w:proofErr w:type="gramEnd"/>
            <w:r w:rsidRPr="0004590A">
              <w:rPr>
                <w:rFonts w:ascii="Times New Roman" w:hAnsi="Times New Roman" w:cs="Times New Roman"/>
                <w:sz w:val="24"/>
                <w:szCs w:val="24"/>
              </w:rPr>
              <w:t xml:space="preserve"> merkez teşkilatından veya illerdeki temsilciliklerinden temin edilir. TSE’nin ve il temsilciliklerinin iletişim bilgilerine TSE’nin internet sitesinden ulaşılabilir.</w:t>
            </w:r>
          </w:p>
          <w:p w:rsidR="005A0315" w:rsidRDefault="005A0315" w:rsidP="005A0315">
            <w:pPr>
              <w:rPr>
                <w:rFonts w:ascii="Times New Roman" w:hAnsi="Times New Roman" w:cs="Times New Roman"/>
                <w:sz w:val="24"/>
                <w:szCs w:val="24"/>
              </w:rPr>
            </w:pPr>
            <w:r>
              <w:rPr>
                <w:rFonts w:ascii="Times New Roman" w:hAnsi="Times New Roman" w:cs="Times New Roman"/>
                <w:b/>
                <w:sz w:val="24"/>
                <w:szCs w:val="24"/>
              </w:rPr>
              <w:t xml:space="preserve">                 </w:t>
            </w:r>
            <w:hyperlink r:id="rId17" w:history="1">
              <w:r w:rsidRPr="0049594F">
                <w:rPr>
                  <w:rStyle w:val="Kpr"/>
                  <w:rFonts w:ascii="Times New Roman" w:hAnsi="Times New Roman" w:cs="Times New Roman"/>
                  <w:sz w:val="24"/>
                  <w:szCs w:val="24"/>
                </w:rPr>
                <w:t>http://www.resmigazete.gov.tr/eskiler/2017/05/20170527-14.htm</w:t>
              </w:r>
            </w:hyperlink>
          </w:p>
          <w:p w:rsidR="005A0315" w:rsidRPr="0004590A" w:rsidRDefault="005A0315" w:rsidP="005A0315">
            <w:pPr>
              <w:rPr>
                <w:rFonts w:ascii="Times New Roman" w:hAnsi="Times New Roman" w:cs="Times New Roman"/>
                <w:sz w:val="24"/>
                <w:szCs w:val="24"/>
              </w:rPr>
            </w:pPr>
          </w:p>
          <w:p w:rsidR="005A0315" w:rsidRDefault="005A0315" w:rsidP="005A0315">
            <w:pPr>
              <w:rPr>
                <w:rFonts w:ascii="Times New Roman" w:hAnsi="Times New Roman" w:cs="Times New Roman"/>
                <w:sz w:val="24"/>
                <w:szCs w:val="24"/>
              </w:rPr>
            </w:pPr>
            <w:r>
              <w:rPr>
                <w:rFonts w:ascii="Times New Roman" w:hAnsi="Times New Roman" w:cs="Times New Roman"/>
                <w:sz w:val="24"/>
                <w:szCs w:val="24"/>
              </w:rPr>
              <w:t xml:space="preserve"> </w:t>
            </w:r>
          </w:p>
          <w:p w:rsidR="005A0315" w:rsidRDefault="005A0315" w:rsidP="005A0315">
            <w:pPr>
              <w:rPr>
                <w:rFonts w:ascii="Times New Roman" w:hAnsi="Times New Roman" w:cs="Times New Roman"/>
                <w:sz w:val="24"/>
                <w:szCs w:val="24"/>
              </w:rPr>
            </w:pPr>
            <w:r>
              <w:rPr>
                <w:rFonts w:ascii="Times New Roman" w:hAnsi="Times New Roman" w:cs="Times New Roman"/>
                <w:sz w:val="24"/>
                <w:szCs w:val="24"/>
              </w:rPr>
              <w:t xml:space="preserve">         </w:t>
            </w:r>
          </w:p>
          <w:p w:rsidR="005A0315" w:rsidRDefault="005A0315" w:rsidP="005A0315">
            <w:pPr>
              <w:rPr>
                <w:rFonts w:ascii="Times New Roman" w:hAnsi="Times New Roman" w:cs="Times New Roman"/>
                <w:sz w:val="24"/>
                <w:szCs w:val="24"/>
              </w:rPr>
            </w:pPr>
          </w:p>
          <w:p w:rsidR="005A0315" w:rsidRPr="00CE2084" w:rsidRDefault="005A0315" w:rsidP="005A0315">
            <w:pPr>
              <w:rPr>
                <w:rFonts w:ascii="Times New Roman" w:hAnsi="Times New Roman" w:cs="Times New Roman"/>
                <w:sz w:val="24"/>
                <w:szCs w:val="24"/>
              </w:rPr>
            </w:pPr>
            <w:r>
              <w:rPr>
                <w:rFonts w:ascii="Times New Roman" w:hAnsi="Times New Roman" w:cs="Times New Roman"/>
                <w:sz w:val="24"/>
                <w:szCs w:val="24"/>
              </w:rPr>
              <w:t xml:space="preserve">      </w:t>
            </w:r>
          </w:p>
        </w:tc>
      </w:tr>
    </w:tbl>
    <w:p w:rsidR="009E1783" w:rsidRPr="009E1783" w:rsidRDefault="009E1783" w:rsidP="009E1783"/>
    <w:p w:rsidR="00240AD4" w:rsidRPr="00240AD4" w:rsidRDefault="008B33D6" w:rsidP="005A0315">
      <w:r>
        <w:t xml:space="preserve">                                                                                                              </w:t>
      </w:r>
      <w:r w:rsidR="005A0315">
        <w:t xml:space="preserve">                              </w:t>
      </w:r>
    </w:p>
    <w:sectPr w:rsidR="00240AD4" w:rsidRPr="00240AD4">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832" w:rsidRDefault="005D0832" w:rsidP="009E1783">
      <w:pPr>
        <w:spacing w:after="0" w:line="240" w:lineRule="auto"/>
      </w:pPr>
      <w:r>
        <w:separator/>
      </w:r>
    </w:p>
  </w:endnote>
  <w:endnote w:type="continuationSeparator" w:id="0">
    <w:p w:rsidR="005D0832" w:rsidRDefault="005D0832" w:rsidP="009E1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832" w:rsidRDefault="005D0832" w:rsidP="009E1783">
      <w:pPr>
        <w:spacing w:after="0" w:line="240" w:lineRule="auto"/>
      </w:pPr>
      <w:r>
        <w:separator/>
      </w:r>
    </w:p>
  </w:footnote>
  <w:footnote w:type="continuationSeparator" w:id="0">
    <w:p w:rsidR="005D0832" w:rsidRDefault="005D0832" w:rsidP="009E17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F2A" w:rsidRDefault="00B26F2A" w:rsidP="00B26F2A">
    <w:pPr>
      <w:spacing w:after="0"/>
      <w:rPr>
        <w:rFonts w:ascii="Arial" w:hAnsi="Arial" w:cs="Arial"/>
        <w:b/>
        <w:sz w:val="48"/>
        <w:szCs w:val="48"/>
      </w:rPr>
    </w:pPr>
    <w:r>
      <w:rPr>
        <w:rFonts w:ascii="Arial" w:hAnsi="Arial" w:cs="Arial"/>
        <w:b/>
        <w:noProof/>
        <w:sz w:val="40"/>
        <w:szCs w:val="40"/>
        <w:lang w:eastAsia="tr-TR"/>
      </w:rPr>
      <w:drawing>
        <wp:inline distT="0" distB="0" distL="0" distR="0" wp14:anchorId="0FD9BD98" wp14:editId="2F4B2438">
          <wp:extent cx="720090" cy="6959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izgikal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90" cy="695960"/>
                  </a:xfrm>
                  <a:prstGeom prst="rect">
                    <a:avLst/>
                  </a:prstGeom>
                  <a:noFill/>
                  <a:ln>
                    <a:noFill/>
                  </a:ln>
                </pic:spPr>
              </pic:pic>
            </a:graphicData>
          </a:graphic>
        </wp:inline>
      </w:drawing>
    </w:r>
    <w:r>
      <w:t xml:space="preserve">  </w:t>
    </w:r>
    <w:r>
      <w:rPr>
        <w:rFonts w:ascii="Arial" w:hAnsi="Arial" w:cs="Arial"/>
        <w:b/>
        <w:sz w:val="48"/>
        <w:szCs w:val="48"/>
      </w:rPr>
      <w:t>TOBB</w:t>
    </w:r>
  </w:p>
  <w:p w:rsidR="00B26F2A" w:rsidRPr="00A35350" w:rsidRDefault="00B26F2A" w:rsidP="00B26F2A">
    <w:pPr>
      <w:spacing w:after="0"/>
      <w:ind w:left="708" w:firstLine="708"/>
      <w:rPr>
        <w:rFonts w:ascii="Times New Roman" w:hAnsi="Times New Roman" w:cs="FrankRuehl"/>
        <w:b/>
        <w:sz w:val="18"/>
        <w:szCs w:val="18"/>
      </w:rPr>
    </w:pPr>
    <w:r>
      <w:rPr>
        <w:rFonts w:ascii="Times New Roman" w:hAnsi="Times New Roman" w:cs="FrankRuehl"/>
        <w:b/>
        <w:sz w:val="18"/>
        <w:szCs w:val="18"/>
      </w:rPr>
      <w:t>TÜ</w:t>
    </w:r>
    <w:r w:rsidRPr="00A35350">
      <w:rPr>
        <w:rFonts w:ascii="Times New Roman" w:hAnsi="Times New Roman" w:cs="FrankRuehl"/>
        <w:b/>
        <w:sz w:val="18"/>
        <w:szCs w:val="18"/>
      </w:rPr>
      <w:t>RKİYE</w:t>
    </w:r>
  </w:p>
  <w:p w:rsidR="00B26F2A" w:rsidRPr="00A35350" w:rsidRDefault="00B26F2A" w:rsidP="00B26F2A">
    <w:pPr>
      <w:tabs>
        <w:tab w:val="center" w:pos="1418"/>
      </w:tabs>
      <w:spacing w:after="0" w:line="240" w:lineRule="auto"/>
      <w:rPr>
        <w:rFonts w:ascii="Times New Roman" w:hAnsi="Times New Roman" w:cs="FrankRuehl"/>
        <w:b/>
        <w:sz w:val="18"/>
        <w:szCs w:val="18"/>
      </w:rPr>
    </w:pPr>
    <w:r w:rsidRPr="00A35350">
      <w:rPr>
        <w:rFonts w:ascii="Times New Roman" w:hAnsi="Times New Roman" w:cs="FrankRuehl"/>
        <w:b/>
        <w:sz w:val="18"/>
        <w:szCs w:val="18"/>
      </w:rPr>
      <w:tab/>
      <w:t xml:space="preserve">              ODALAR VE BORSALAR</w:t>
    </w:r>
    <w:r w:rsidRPr="00A35350">
      <w:rPr>
        <w:rFonts w:ascii="Times New Roman" w:hAnsi="Times New Roman" w:cs="FrankRuehl"/>
        <w:b/>
        <w:sz w:val="18"/>
        <w:szCs w:val="18"/>
      </w:rPr>
      <w:tab/>
    </w:r>
  </w:p>
  <w:p w:rsidR="00B26F2A" w:rsidRPr="00A35350" w:rsidRDefault="00B26F2A" w:rsidP="00B26F2A">
    <w:pPr>
      <w:spacing w:after="0" w:line="240" w:lineRule="auto"/>
      <w:rPr>
        <w:rFonts w:ascii="Times New Roman" w:hAnsi="Times New Roman" w:cs="FrankRuehl"/>
        <w:b/>
        <w:sz w:val="18"/>
        <w:szCs w:val="18"/>
      </w:rPr>
    </w:pPr>
    <w:r w:rsidRPr="00A35350">
      <w:rPr>
        <w:rFonts w:ascii="Times New Roman" w:hAnsi="Times New Roman" w:cs="FrankRuehl"/>
        <w:b/>
        <w:sz w:val="18"/>
        <w:szCs w:val="18"/>
      </w:rPr>
      <w:t xml:space="preserve">                  </w:t>
    </w:r>
    <w:r w:rsidRPr="00A35350">
      <w:rPr>
        <w:rFonts w:ascii="Times New Roman" w:hAnsi="Times New Roman" w:cs="FrankRuehl"/>
        <w:b/>
        <w:sz w:val="18"/>
        <w:szCs w:val="18"/>
      </w:rPr>
      <w:tab/>
      <w:t xml:space="preserve">   BİRLİĞİ</w:t>
    </w:r>
  </w:p>
  <w:p w:rsidR="00B26F2A" w:rsidRPr="00F8774A" w:rsidRDefault="00B26F2A" w:rsidP="00B26F2A">
    <w:pPr>
      <w:spacing w:after="0" w:line="240" w:lineRule="auto"/>
      <w:rPr>
        <w:rFonts w:ascii="Times New Roman" w:hAnsi="Times New Roman" w:cs="Times New Roman"/>
        <w:b/>
        <w:sz w:val="32"/>
        <w:szCs w:val="32"/>
      </w:rPr>
    </w:pPr>
  </w:p>
  <w:p w:rsidR="00B26F2A" w:rsidRPr="00A35350" w:rsidRDefault="00B26F2A" w:rsidP="00B26F2A">
    <w:pPr>
      <w:rPr>
        <w:sz w:val="28"/>
        <w:szCs w:val="28"/>
      </w:rPr>
    </w:pPr>
    <w:r>
      <w:rPr>
        <w:rFonts w:ascii="Arial" w:hAnsi="Arial" w:cs="Arial"/>
        <w:b/>
        <w:sz w:val="32"/>
        <w:szCs w:val="32"/>
      </w:rPr>
      <w:t xml:space="preserve">                    </w:t>
    </w:r>
    <w:r w:rsidRPr="00A35350">
      <w:rPr>
        <w:rFonts w:ascii="Arial" w:hAnsi="Arial" w:cs="Arial"/>
        <w:b/>
        <w:sz w:val="28"/>
        <w:szCs w:val="28"/>
      </w:rPr>
      <w:t>RESMİ GAZETE MEVZUAT BÜLTENİ</w:t>
    </w:r>
  </w:p>
  <w:p w:rsidR="00B26F2A" w:rsidRDefault="00B26F2A" w:rsidP="00B26F2A">
    <w:pPr>
      <w:pStyle w:val="stbilgi"/>
    </w:pPr>
  </w:p>
  <w:p w:rsidR="00B26F2A" w:rsidRDefault="00B26F2A" w:rsidP="00B26F2A">
    <w:pPr>
      <w:pStyle w:val="stbilgi"/>
    </w:pPr>
  </w:p>
  <w:p w:rsidR="00B26F2A" w:rsidRDefault="00B26F2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36FBF"/>
    <w:multiLevelType w:val="hybridMultilevel"/>
    <w:tmpl w:val="719267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6AE"/>
    <w:rsid w:val="0004590A"/>
    <w:rsid w:val="000A31D7"/>
    <w:rsid w:val="00240AD4"/>
    <w:rsid w:val="00276318"/>
    <w:rsid w:val="002A3F2D"/>
    <w:rsid w:val="00325D98"/>
    <w:rsid w:val="003A0589"/>
    <w:rsid w:val="003D4B11"/>
    <w:rsid w:val="004212ED"/>
    <w:rsid w:val="00513D3D"/>
    <w:rsid w:val="00567401"/>
    <w:rsid w:val="00573F67"/>
    <w:rsid w:val="005A0315"/>
    <w:rsid w:val="005D0832"/>
    <w:rsid w:val="006A46AE"/>
    <w:rsid w:val="00752F36"/>
    <w:rsid w:val="007B55DC"/>
    <w:rsid w:val="007E73AD"/>
    <w:rsid w:val="00897E03"/>
    <w:rsid w:val="008B33D6"/>
    <w:rsid w:val="008C55B6"/>
    <w:rsid w:val="00961C95"/>
    <w:rsid w:val="009E1783"/>
    <w:rsid w:val="009F6CBC"/>
    <w:rsid w:val="00A24EE8"/>
    <w:rsid w:val="00A6060F"/>
    <w:rsid w:val="00B26F2A"/>
    <w:rsid w:val="00CD2990"/>
    <w:rsid w:val="00D546C8"/>
    <w:rsid w:val="00DE5423"/>
    <w:rsid w:val="00EA18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90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E178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E1783"/>
  </w:style>
  <w:style w:type="paragraph" w:styleId="Altbilgi">
    <w:name w:val="footer"/>
    <w:basedOn w:val="Normal"/>
    <w:link w:val="AltbilgiChar"/>
    <w:uiPriority w:val="99"/>
    <w:unhideWhenUsed/>
    <w:rsid w:val="009E178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E1783"/>
  </w:style>
  <w:style w:type="paragraph" w:styleId="BalonMetni">
    <w:name w:val="Balloon Text"/>
    <w:basedOn w:val="Normal"/>
    <w:link w:val="BalonMetniChar"/>
    <w:uiPriority w:val="99"/>
    <w:semiHidden/>
    <w:unhideWhenUsed/>
    <w:rsid w:val="009E178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1783"/>
    <w:rPr>
      <w:rFonts w:ascii="Tahoma" w:hAnsi="Tahoma" w:cs="Tahoma"/>
      <w:sz w:val="16"/>
      <w:szCs w:val="16"/>
    </w:rPr>
  </w:style>
  <w:style w:type="character" w:styleId="Kpr">
    <w:name w:val="Hyperlink"/>
    <w:basedOn w:val="VarsaylanParagrafYazTipi"/>
    <w:uiPriority w:val="99"/>
    <w:unhideWhenUsed/>
    <w:rsid w:val="009E1783"/>
    <w:rPr>
      <w:color w:val="0000FF" w:themeColor="hyperlink"/>
      <w:u w:val="single"/>
    </w:rPr>
  </w:style>
  <w:style w:type="paragraph" w:styleId="ListeParagraf">
    <w:name w:val="List Paragraph"/>
    <w:basedOn w:val="Normal"/>
    <w:uiPriority w:val="34"/>
    <w:qFormat/>
    <w:rsid w:val="004212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90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E178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E1783"/>
  </w:style>
  <w:style w:type="paragraph" w:styleId="Altbilgi">
    <w:name w:val="footer"/>
    <w:basedOn w:val="Normal"/>
    <w:link w:val="AltbilgiChar"/>
    <w:uiPriority w:val="99"/>
    <w:unhideWhenUsed/>
    <w:rsid w:val="009E178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E1783"/>
  </w:style>
  <w:style w:type="paragraph" w:styleId="BalonMetni">
    <w:name w:val="Balloon Text"/>
    <w:basedOn w:val="Normal"/>
    <w:link w:val="BalonMetniChar"/>
    <w:uiPriority w:val="99"/>
    <w:semiHidden/>
    <w:unhideWhenUsed/>
    <w:rsid w:val="009E178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1783"/>
    <w:rPr>
      <w:rFonts w:ascii="Tahoma" w:hAnsi="Tahoma" w:cs="Tahoma"/>
      <w:sz w:val="16"/>
      <w:szCs w:val="16"/>
    </w:rPr>
  </w:style>
  <w:style w:type="character" w:styleId="Kpr">
    <w:name w:val="Hyperlink"/>
    <w:basedOn w:val="VarsaylanParagrafYazTipi"/>
    <w:uiPriority w:val="99"/>
    <w:unhideWhenUsed/>
    <w:rsid w:val="009E1783"/>
    <w:rPr>
      <w:color w:val="0000FF" w:themeColor="hyperlink"/>
      <w:u w:val="single"/>
    </w:rPr>
  </w:style>
  <w:style w:type="paragraph" w:styleId="ListeParagraf">
    <w:name w:val="List Paragraph"/>
    <w:basedOn w:val="Normal"/>
    <w:uiPriority w:val="34"/>
    <w:qFormat/>
    <w:rsid w:val="004212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main.aspx?home=http://www.resmigazete.gov.tr/eskiler/2017/05/20170529.htm&amp;main=http://www.resmigazete.gov.tr/eskiler/2017/05/20170529.htm" TargetMode="External"/><Relationship Id="rId13" Type="http://schemas.openxmlformats.org/officeDocument/2006/relationships/hyperlink" Target="http://www.resmigazete.gov.tr/eskiler/2017/05/20170527-12.htm"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esmigazete.gov.tr/main.aspx?home=http://www.resmigazete.gov.tr/eskiler/2017/05/20170529.htm&amp;main=http://www.resmigazete.gov.tr/eskiler/2017/05/20170529.htm" TargetMode="External"/><Relationship Id="rId17" Type="http://schemas.openxmlformats.org/officeDocument/2006/relationships/hyperlink" Target="http://www.resmigazete.gov.tr/eskiler/2017/05/20170527-14.htm" TargetMode="External"/><Relationship Id="rId2" Type="http://schemas.openxmlformats.org/officeDocument/2006/relationships/styles" Target="styles.xml"/><Relationship Id="rId16" Type="http://schemas.openxmlformats.org/officeDocument/2006/relationships/hyperlink" Target="http://www.resmigazete.gov.tr/main.aspx?home=http://www.resmigazete.gov.tr/eskiler/2017/05/20170529.htm&amp;main=http://www.resmigazete.gov.tr/eskiler/2017/05/20170529.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smigazete.gov.tr/eskiler/2017/05/20170527-11.htm" TargetMode="External"/><Relationship Id="rId5" Type="http://schemas.openxmlformats.org/officeDocument/2006/relationships/webSettings" Target="webSettings.xml"/><Relationship Id="rId15" Type="http://schemas.openxmlformats.org/officeDocument/2006/relationships/hyperlink" Target="http://www.resmigazete.gov.tr/eskiler/2017/05/20170527-13.htm" TargetMode="External"/><Relationship Id="rId10" Type="http://schemas.openxmlformats.org/officeDocument/2006/relationships/hyperlink" Target="http://www.resmigazete.gov.tr/main.aspx?home=http://www.resmigazete.gov.tr/eskiler/2017/05/20170529.htm&amp;main=http://www.resmigazete.gov.tr/eskiler/2017/05/2017052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smigazete.gov.tr/eskiler/2017/05/20170527-1.htm" TargetMode="External"/><Relationship Id="rId14" Type="http://schemas.openxmlformats.org/officeDocument/2006/relationships/hyperlink" Target="http://www.resmigazete.gov.tr/main.aspx?home=http://www.resmigazete.gov.tr/eskiler/2017/05/20170529.htm&amp;main=http://www.resmigazete.gov.tr/eskiler/2017/05/20170529.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2134</Words>
  <Characters>12166</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dc:creator>
  <cp:lastModifiedBy>tobb</cp:lastModifiedBy>
  <cp:revision>2</cp:revision>
  <dcterms:created xsi:type="dcterms:W3CDTF">2017-05-29T09:11:00Z</dcterms:created>
  <dcterms:modified xsi:type="dcterms:W3CDTF">2017-05-29T09:11:00Z</dcterms:modified>
</cp:coreProperties>
</file>